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A22C" w14:textId="77777777" w:rsidR="006D61A7" w:rsidRPr="00ED5AF0" w:rsidRDefault="00ED5AF0" w:rsidP="00ED5AF0">
      <w:pPr>
        <w:jc w:val="center"/>
        <w:rPr>
          <w:rFonts w:ascii="Georgia" w:hAnsi="Georgia"/>
          <w:b/>
          <w:sz w:val="28"/>
        </w:rPr>
      </w:pPr>
      <w:r w:rsidRPr="00ED5AF0">
        <w:rPr>
          <w:rFonts w:ascii="Georgia" w:hAnsi="Georgia"/>
          <w:b/>
          <w:sz w:val="28"/>
        </w:rPr>
        <w:t>How do we measure biodiversity?</w:t>
      </w:r>
    </w:p>
    <w:p w14:paraId="776B63DF" w14:textId="77777777" w:rsidR="00ED5AF0" w:rsidRPr="00ED5AF0" w:rsidRDefault="00ED5AF0">
      <w:pPr>
        <w:rPr>
          <w:rFonts w:ascii="Georgia" w:hAnsi="Georgia"/>
        </w:rPr>
      </w:pPr>
      <w:r w:rsidRPr="00ED5AF0">
        <w:rPr>
          <w:rFonts w:ascii="Georgia" w:hAnsi="Georgia"/>
        </w:rPr>
        <w:t>When we study natural populations, one statistic we want to know is how many individuals of a species occur in a given study area. We can get at this number through various techniques that include mark-recapture, repetitive mark-recapture, transect analysis, and quadrat analysis. However, it is also important to know how many species occur in a given study area and how the community of interacting populations is structured. Species richness is the total number of species of a given taxon (e.g. birds, orthopterans) or group (e.g. macroinvertebrates, trees) in a given unit area. However, species richness does not take into account that the individuals of one or two species may be dominant in proportion to all the other individuals of other species. For example, we may discover that the entirety of a given small forest patch supports 12 species of wood warbler (birds in the family Parulidae) in the summer. Yet, when we consider how many individuals of each species are contributing to the total of wood warblers, we may find that Yellow-</w:t>
      </w:r>
      <w:proofErr w:type="spellStart"/>
      <w:r w:rsidRPr="00ED5AF0">
        <w:rPr>
          <w:rFonts w:ascii="Georgia" w:hAnsi="Georgia"/>
        </w:rPr>
        <w:t>rumped</w:t>
      </w:r>
      <w:proofErr w:type="spellEnd"/>
      <w:r w:rsidRPr="00ED5AF0">
        <w:rPr>
          <w:rFonts w:ascii="Georgia" w:hAnsi="Georgia"/>
        </w:rPr>
        <w:t xml:space="preserve"> Warblers are by far the dominant species. We then survey the same size area in a much larger forest for wood warbler species richness. Again, we find that the forest is composed of 12 warbler species. However, each species contributes nearly the same number of individuals to the total number of wood warblers. </w:t>
      </w:r>
    </w:p>
    <w:p w14:paraId="6DE365CF" w14:textId="77777777" w:rsidR="00ED5AF0" w:rsidRPr="00ED5AF0" w:rsidRDefault="00ED5AF0">
      <w:pPr>
        <w:rPr>
          <w:rFonts w:ascii="Georgia" w:hAnsi="Georgia"/>
        </w:rPr>
      </w:pPr>
      <w:r w:rsidRPr="00ED5AF0">
        <w:rPr>
          <w:rFonts w:ascii="Georgia" w:hAnsi="Georgia"/>
        </w:rPr>
        <w:t xml:space="preserve">Are the two sampled areas equal with respect to species diversity? Which forest can we conclude is more diverse with wood warblers? </w:t>
      </w:r>
    </w:p>
    <w:p w14:paraId="47C5A385" w14:textId="77777777" w:rsidR="00B87CE9" w:rsidRDefault="00ED5AF0" w:rsidP="00B87CE9">
      <w:pPr>
        <w:rPr>
          <w:rFonts w:ascii="Georgia" w:hAnsi="Georgia"/>
        </w:rPr>
      </w:pPr>
      <w:r w:rsidRPr="00ED5AF0">
        <w:rPr>
          <w:rFonts w:ascii="Georgia" w:hAnsi="Georgia"/>
        </w:rPr>
        <w:t>We need a diversity measure or diversity index that measures species richness AND the number of individuals representing each species at the same time.</w:t>
      </w:r>
      <w:r w:rsidR="00B87CE9" w:rsidRPr="00B87CE9">
        <w:rPr>
          <w:rFonts w:ascii="Georgia" w:hAnsi="Georgia"/>
        </w:rPr>
        <w:t xml:space="preserve"> </w:t>
      </w:r>
    </w:p>
    <w:p w14:paraId="291DE17B" w14:textId="27E4C85E" w:rsidR="0070441C" w:rsidRPr="0070441C" w:rsidRDefault="005E7576" w:rsidP="0070441C">
      <w:pPr>
        <w:spacing w:after="0" w:line="240" w:lineRule="auto"/>
        <w:rPr>
          <w:rFonts w:ascii="Times New Roman" w:eastAsia="Times New Roman" w:hAnsi="Times New Roman" w:cs="Times New Roman"/>
          <w:sz w:val="24"/>
          <w:szCs w:val="24"/>
        </w:rPr>
      </w:pPr>
      <w:hyperlink r:id="rId5" w:history="1">
        <w:r w:rsidRPr="005E7576">
          <w:rPr>
            <w:rStyle w:val="Hyperlink"/>
            <w:rFonts w:ascii="Times New Roman" w:eastAsia="Times New Roman" w:hAnsi="Times New Roman" w:cs="Times New Roman"/>
            <w:sz w:val="24"/>
            <w:szCs w:val="24"/>
          </w:rPr>
          <w:t>Watch this video</w:t>
        </w:r>
      </w:hyperlink>
      <w:r>
        <w:rPr>
          <w:rFonts w:ascii="Times New Roman" w:eastAsia="Times New Roman" w:hAnsi="Times New Roman" w:cs="Times New Roman"/>
          <w:sz w:val="24"/>
          <w:szCs w:val="24"/>
        </w:rPr>
        <w:t xml:space="preserve"> about how to calculate the Simpson’s Biodiversity Index!</w:t>
      </w:r>
      <w:r w:rsidR="0070441C" w:rsidRPr="0070441C">
        <w:rPr>
          <w:rFonts w:ascii="Times New Roman" w:eastAsia="Times New Roman" w:hAnsi="Times New Roman" w:cs="Times New Roman"/>
          <w:sz w:val="24"/>
          <w:szCs w:val="24"/>
        </w:rPr>
        <w:fldChar w:fldCharType="begin"/>
      </w:r>
      <w:r w:rsidR="0070441C" w:rsidRPr="0070441C">
        <w:rPr>
          <w:rFonts w:ascii="Times New Roman" w:eastAsia="Times New Roman" w:hAnsi="Times New Roman" w:cs="Times New Roman"/>
          <w:sz w:val="24"/>
          <w:szCs w:val="24"/>
        </w:rPr>
        <w:instrText xml:space="preserve"> INCLUDEPICTURE "https://geographyfieldwork.com/images/Simpson/SimpsonIndex2.gif" \* MERGEFORMATINET </w:instrText>
      </w:r>
      <w:r w:rsidR="0070441C" w:rsidRPr="0070441C">
        <w:rPr>
          <w:rFonts w:ascii="Times New Roman" w:eastAsia="Times New Roman" w:hAnsi="Times New Roman" w:cs="Times New Roman"/>
          <w:sz w:val="24"/>
          <w:szCs w:val="24"/>
        </w:rPr>
        <w:fldChar w:fldCharType="separate"/>
      </w:r>
      <w:r w:rsidR="0070441C" w:rsidRPr="0070441C">
        <w:rPr>
          <w:rFonts w:ascii="Times New Roman" w:eastAsia="Times New Roman" w:hAnsi="Times New Roman" w:cs="Times New Roman"/>
          <w:sz w:val="24"/>
          <w:szCs w:val="24"/>
        </w:rPr>
        <w:fldChar w:fldCharType="end"/>
      </w:r>
    </w:p>
    <w:p w14:paraId="041EFFC2" w14:textId="09396974" w:rsidR="00B87CE9" w:rsidRPr="00333B8C" w:rsidRDefault="0070441C" w:rsidP="00B87CE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8F3B70" wp14:editId="10580AA8">
                <wp:simplePos x="0" y="0"/>
                <wp:positionH relativeFrom="column">
                  <wp:posOffset>3996055</wp:posOffset>
                </wp:positionH>
                <wp:positionV relativeFrom="paragraph">
                  <wp:posOffset>419735</wp:posOffset>
                </wp:positionV>
                <wp:extent cx="3107266" cy="694267"/>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3107266" cy="694267"/>
                        </a:xfrm>
                        <a:prstGeom prst="rect">
                          <a:avLst/>
                        </a:prstGeom>
                        <a:solidFill>
                          <a:schemeClr val="lt1"/>
                        </a:solidFill>
                        <a:ln w="6350">
                          <a:solidFill>
                            <a:prstClr val="black"/>
                          </a:solidFill>
                        </a:ln>
                      </wps:spPr>
                      <wps:txbx>
                        <w:txbxContent>
                          <w:p w14:paraId="7B691D9B"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D </w:t>
                            </w:r>
                            <w:r w:rsidRPr="0070441C">
                              <w:rPr>
                                <w:rFonts w:ascii="Arial" w:eastAsia="Times New Roman" w:hAnsi="Arial" w:cs="Arial"/>
                                <w:color w:val="000000"/>
                                <w:sz w:val="18"/>
                                <w:szCs w:val="18"/>
                              </w:rPr>
                              <w:t>= diversity index</w:t>
                            </w:r>
                          </w:p>
                          <w:p w14:paraId="0AA1C503"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N </w:t>
                            </w:r>
                            <w:r w:rsidRPr="0070441C">
                              <w:rPr>
                                <w:rFonts w:ascii="Arial" w:eastAsia="Times New Roman" w:hAnsi="Arial" w:cs="Arial"/>
                                <w:color w:val="000000"/>
                                <w:sz w:val="18"/>
                                <w:szCs w:val="18"/>
                              </w:rPr>
                              <w:t>= total number of organisms of all species found</w:t>
                            </w:r>
                          </w:p>
                          <w:p w14:paraId="7B0FC7BF"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color w:val="000000"/>
                                <w:sz w:val="18"/>
                                <w:szCs w:val="18"/>
                              </w:rPr>
                              <w:t>Σ = the sum of</w:t>
                            </w:r>
                          </w:p>
                          <w:p w14:paraId="276EEB6A"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n </w:t>
                            </w:r>
                            <w:r w:rsidRPr="0070441C">
                              <w:rPr>
                                <w:rFonts w:ascii="Arial" w:eastAsia="Times New Roman" w:hAnsi="Arial" w:cs="Arial"/>
                                <w:color w:val="000000"/>
                                <w:sz w:val="18"/>
                                <w:szCs w:val="18"/>
                              </w:rPr>
                              <w:t>= number of individuals of a particular species</w:t>
                            </w:r>
                          </w:p>
                          <w:p w14:paraId="79C866A3" w14:textId="77777777" w:rsidR="0070441C" w:rsidRPr="0070441C" w:rsidRDefault="0070441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F3B70" id="_x0000_t202" coordsize="21600,21600" o:spt="202" path="m,l,21600r21600,l21600,xe">
                <v:stroke joinstyle="miter"/>
                <v:path gradientshapeok="t" o:connecttype="rect"/>
              </v:shapetype>
              <v:shape id="Text Box 4" o:spid="_x0000_s1026" type="#_x0000_t202" style="position:absolute;margin-left:314.65pt;margin-top:33.05pt;width:244.6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" fillcolor="white [3201]" strokeweight=".5pt">
                <v:textbox>
                  <w:txbxContent>
                    <w:p w14:paraId="7B691D9B"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D </w:t>
                      </w:r>
                      <w:r w:rsidRPr="0070441C">
                        <w:rPr>
                          <w:rFonts w:ascii="Arial" w:eastAsia="Times New Roman" w:hAnsi="Arial" w:cs="Arial"/>
                          <w:color w:val="000000"/>
                          <w:sz w:val="18"/>
                          <w:szCs w:val="18"/>
                        </w:rPr>
                        <w:t>= diversity index</w:t>
                      </w:r>
                    </w:p>
                    <w:p w14:paraId="0AA1C503"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N </w:t>
                      </w:r>
                      <w:r w:rsidRPr="0070441C">
                        <w:rPr>
                          <w:rFonts w:ascii="Arial" w:eastAsia="Times New Roman" w:hAnsi="Arial" w:cs="Arial"/>
                          <w:color w:val="000000"/>
                          <w:sz w:val="18"/>
                          <w:szCs w:val="18"/>
                        </w:rPr>
                        <w:t>= total number of organisms of all species found</w:t>
                      </w:r>
                    </w:p>
                    <w:p w14:paraId="7B0FC7BF"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color w:val="000000"/>
                          <w:sz w:val="18"/>
                          <w:szCs w:val="18"/>
                        </w:rPr>
                        <w:t>Σ = the sum of</w:t>
                      </w:r>
                    </w:p>
                    <w:p w14:paraId="276EEB6A" w14:textId="77777777" w:rsidR="0070441C" w:rsidRPr="0070441C" w:rsidRDefault="0070441C" w:rsidP="0070441C">
                      <w:pPr>
                        <w:spacing w:after="0" w:line="240" w:lineRule="auto"/>
                        <w:rPr>
                          <w:rFonts w:ascii="Times New Roman" w:eastAsia="Times New Roman" w:hAnsi="Times New Roman" w:cs="Times New Roman"/>
                        </w:rPr>
                      </w:pPr>
                      <w:r w:rsidRPr="0070441C">
                        <w:rPr>
                          <w:rFonts w:ascii="Arial" w:eastAsia="Times New Roman" w:hAnsi="Arial" w:cs="Arial"/>
                          <w:i/>
                          <w:iCs/>
                          <w:color w:val="000000"/>
                          <w:sz w:val="18"/>
                          <w:szCs w:val="18"/>
                        </w:rPr>
                        <w:t xml:space="preserve">n </w:t>
                      </w:r>
                      <w:r w:rsidRPr="0070441C">
                        <w:rPr>
                          <w:rFonts w:ascii="Arial" w:eastAsia="Times New Roman" w:hAnsi="Arial" w:cs="Arial"/>
                          <w:color w:val="000000"/>
                          <w:sz w:val="18"/>
                          <w:szCs w:val="18"/>
                        </w:rPr>
                        <w:t>= number of individuals of a particular species</w:t>
                      </w:r>
                    </w:p>
                    <w:p w14:paraId="79C866A3" w14:textId="77777777" w:rsidR="0070441C" w:rsidRPr="0070441C" w:rsidRDefault="0070441C">
                      <w:pPr>
                        <w:rPr>
                          <w:sz w:val="21"/>
                          <w:szCs w:val="21"/>
                        </w:rPr>
                      </w:pPr>
                    </w:p>
                  </w:txbxContent>
                </v:textbox>
              </v:shape>
            </w:pict>
          </mc:Fallback>
        </mc:AlternateContent>
      </w:r>
      <w:r w:rsidRPr="0070441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5933B55" wp14:editId="427F8026">
            <wp:simplePos x="0" y="0"/>
            <wp:positionH relativeFrom="column">
              <wp:posOffset>2548043</wp:posOffset>
            </wp:positionH>
            <wp:positionV relativeFrom="paragraph">
              <wp:posOffset>423333</wp:posOffset>
            </wp:positionV>
            <wp:extent cx="1134110" cy="419735"/>
            <wp:effectExtent l="0" t="0" r="0" b="0"/>
            <wp:wrapTight wrapText="bothSides">
              <wp:wrapPolygon edited="0">
                <wp:start x="0" y="0"/>
                <wp:lineTo x="0" y="20914"/>
                <wp:lineTo x="21286" y="20914"/>
                <wp:lineTo x="21286" y="0"/>
                <wp:lineTo x="0" y="0"/>
              </wp:wrapPolygon>
            </wp:wrapTight>
            <wp:docPr id="1" name="Picture 1" descr="Diversity Index - IB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Index - IB Geogra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E9">
        <w:rPr>
          <w:rFonts w:ascii="Georgia" w:hAnsi="Georgia"/>
        </w:rPr>
        <w:t xml:space="preserve">The Simpson’s Index of Biodiversity is an equation that takes both into account. </w:t>
      </w:r>
      <w:r w:rsidR="00333B8C" w:rsidRPr="00333B8C">
        <w:rPr>
          <w:rFonts w:ascii="Times New Roman" w:eastAsia="Times New Roman" w:hAnsi="Times New Roman" w:cs="Times New Roman"/>
          <w:sz w:val="24"/>
          <w:szCs w:val="24"/>
        </w:rPr>
        <w:t xml:space="preserve">The index </w:t>
      </w:r>
      <w:r w:rsidR="00333B8C">
        <w:rPr>
          <w:rFonts w:ascii="Times New Roman" w:eastAsia="Times New Roman" w:hAnsi="Times New Roman" w:cs="Times New Roman"/>
          <w:sz w:val="24"/>
          <w:szCs w:val="24"/>
        </w:rPr>
        <w:t xml:space="preserve">essentially </w:t>
      </w:r>
      <w:r w:rsidR="00333B8C" w:rsidRPr="00333B8C">
        <w:rPr>
          <w:rFonts w:ascii="Times New Roman" w:eastAsia="Times New Roman" w:hAnsi="Times New Roman" w:cs="Times New Roman"/>
          <w:sz w:val="24"/>
          <w:szCs w:val="24"/>
        </w:rPr>
        <w:t>measures the probability that two randomly selected individuals from a sample will be the same. The formula for calculating the value of the index (</w:t>
      </w:r>
      <w:r w:rsidR="00333B8C" w:rsidRPr="00333B8C">
        <w:rPr>
          <w:rFonts w:ascii="Cambria Math" w:eastAsia="Times New Roman" w:hAnsi="Cambria Math" w:cs="Cambria Math"/>
          <w:sz w:val="24"/>
          <w:szCs w:val="24"/>
        </w:rPr>
        <w:t>𝐷</w:t>
      </w:r>
      <w:r w:rsidR="00333B8C" w:rsidRPr="00333B8C">
        <w:rPr>
          <w:rFonts w:ascii="Times New Roman" w:eastAsia="Times New Roman" w:hAnsi="Times New Roman" w:cs="Times New Roman"/>
          <w:sz w:val="24"/>
          <w:szCs w:val="24"/>
        </w:rPr>
        <w:t>) is</w:t>
      </w:r>
    </w:p>
    <w:p w14:paraId="6A79F900" w14:textId="3F43DB25" w:rsidR="00B87CE9" w:rsidRPr="00ED5AF0" w:rsidRDefault="00B87CE9" w:rsidP="0070441C">
      <w:pPr>
        <w:jc w:val="center"/>
        <w:rPr>
          <w:rFonts w:ascii="Georgia" w:hAnsi="Georgia"/>
        </w:rPr>
      </w:pPr>
    </w:p>
    <w:p w14:paraId="0086040D" w14:textId="5FD51A4C" w:rsidR="00333B8C" w:rsidRDefault="00333B8C">
      <w:pPr>
        <w:rPr>
          <w:rFonts w:ascii="Georgia" w:hAnsi="Georgia"/>
          <w:b/>
          <w:sz w:val="24"/>
        </w:rPr>
      </w:pPr>
      <w:r>
        <w:rPr>
          <w:rFonts w:ascii="Georgia" w:hAnsi="Georgia"/>
          <w:b/>
          <w:sz w:val="24"/>
        </w:rPr>
        <w:t>Here is an example of a problem:</w:t>
      </w:r>
    </w:p>
    <w:p w14:paraId="354710A2" w14:textId="22F9F76B" w:rsidR="00333B8C" w:rsidRDefault="0070441C" w:rsidP="00333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333B8C" w:rsidRPr="00333B8C">
        <w:rPr>
          <w:rFonts w:ascii="Times New Roman" w:eastAsia="Times New Roman" w:hAnsi="Times New Roman" w:cs="Times New Roman"/>
          <w:sz w:val="24"/>
          <w:szCs w:val="24"/>
        </w:rPr>
        <w:t>is a good idea to tabulate the findings.</w:t>
      </w:r>
      <w:r>
        <w:rPr>
          <w:rFonts w:ascii="Times New Roman" w:eastAsia="Times New Roman" w:hAnsi="Times New Roman" w:cs="Times New Roman"/>
          <w:sz w:val="24"/>
          <w:szCs w:val="24"/>
        </w:rPr>
        <w:t xml:space="preserve"> Here,</w:t>
      </w:r>
      <w:r w:rsidR="00333B8C" w:rsidRPr="00333B8C">
        <w:rPr>
          <w:rFonts w:ascii="Times New Roman" w:eastAsia="Times New Roman" w:hAnsi="Times New Roman" w:cs="Times New Roman"/>
          <w:sz w:val="24"/>
          <w:szCs w:val="24"/>
        </w:rPr>
        <w:t xml:space="preserve"> the different species seen at two sand dune sites are compared.</w:t>
      </w:r>
    </w:p>
    <w:tbl>
      <w:tblPr>
        <w:tblW w:w="10180" w:type="dxa"/>
        <w:tblLook w:val="04A0" w:firstRow="1" w:lastRow="0" w:firstColumn="1" w:lastColumn="0" w:noHBand="0" w:noVBand="1"/>
      </w:tblPr>
      <w:tblGrid>
        <w:gridCol w:w="1980"/>
        <w:gridCol w:w="1331"/>
        <w:gridCol w:w="1300"/>
        <w:gridCol w:w="1300"/>
        <w:gridCol w:w="1700"/>
        <w:gridCol w:w="1300"/>
        <w:gridCol w:w="1300"/>
      </w:tblGrid>
      <w:tr w:rsidR="0070441C" w:rsidRPr="0070441C" w14:paraId="2A048A46" w14:textId="77777777" w:rsidTr="0070441C">
        <w:trPr>
          <w:trHeight w:val="189"/>
        </w:trPr>
        <w:tc>
          <w:tcPr>
            <w:tcW w:w="1980" w:type="dxa"/>
            <w:tcBorders>
              <w:top w:val="nil"/>
              <w:left w:val="nil"/>
              <w:bottom w:val="nil"/>
              <w:right w:val="nil"/>
            </w:tcBorders>
            <w:shd w:val="clear" w:color="auto" w:fill="auto"/>
            <w:noWrap/>
            <w:vAlign w:val="bottom"/>
            <w:hideMark/>
          </w:tcPr>
          <w:p w14:paraId="7776CD48" w14:textId="77777777" w:rsidR="0070441C" w:rsidRPr="0070441C" w:rsidRDefault="0070441C" w:rsidP="0070441C">
            <w:pPr>
              <w:spacing w:after="0" w:line="240" w:lineRule="auto"/>
              <w:rPr>
                <w:rFonts w:ascii="Times New Roman" w:eastAsia="Times New Roman" w:hAnsi="Times New Roman" w:cs="Times New Roman"/>
                <w:sz w:val="24"/>
                <w:szCs w:val="24"/>
              </w:rPr>
            </w:pPr>
          </w:p>
        </w:tc>
        <w:tc>
          <w:tcPr>
            <w:tcW w:w="2600" w:type="dxa"/>
            <w:gridSpan w:val="2"/>
            <w:tcBorders>
              <w:top w:val="nil"/>
              <w:left w:val="nil"/>
              <w:bottom w:val="nil"/>
              <w:right w:val="nil"/>
            </w:tcBorders>
            <w:shd w:val="clear" w:color="auto" w:fill="auto"/>
            <w:noWrap/>
            <w:vAlign w:val="bottom"/>
            <w:hideMark/>
          </w:tcPr>
          <w:p w14:paraId="23AE3234" w14:textId="77777777" w:rsidR="0070441C" w:rsidRPr="0070441C" w:rsidRDefault="0070441C" w:rsidP="0070441C">
            <w:pPr>
              <w:spacing w:after="0" w:line="240" w:lineRule="auto"/>
              <w:rPr>
                <w:rFonts w:ascii="Calibri" w:eastAsia="Times New Roman" w:hAnsi="Calibri" w:cs="Calibri"/>
                <w:b/>
                <w:bCs/>
                <w:color w:val="000000"/>
                <w:sz w:val="24"/>
                <w:szCs w:val="24"/>
              </w:rPr>
            </w:pPr>
            <w:r w:rsidRPr="0070441C">
              <w:rPr>
                <w:rFonts w:ascii="Calibri" w:eastAsia="Times New Roman" w:hAnsi="Calibri" w:cs="Calibri"/>
                <w:b/>
                <w:bCs/>
                <w:color w:val="000000"/>
                <w:sz w:val="24"/>
                <w:szCs w:val="24"/>
              </w:rPr>
              <w:t>Location 1</w:t>
            </w:r>
          </w:p>
        </w:tc>
        <w:tc>
          <w:tcPr>
            <w:tcW w:w="1300" w:type="dxa"/>
            <w:tcBorders>
              <w:top w:val="nil"/>
              <w:left w:val="nil"/>
              <w:bottom w:val="nil"/>
              <w:right w:val="nil"/>
            </w:tcBorders>
            <w:shd w:val="clear" w:color="auto" w:fill="auto"/>
            <w:noWrap/>
            <w:vAlign w:val="bottom"/>
            <w:hideMark/>
          </w:tcPr>
          <w:p w14:paraId="6CC8AFDB" w14:textId="77777777" w:rsidR="0070441C" w:rsidRPr="0070441C" w:rsidRDefault="0070441C" w:rsidP="0070441C">
            <w:pPr>
              <w:spacing w:after="0" w:line="240" w:lineRule="auto"/>
              <w:rPr>
                <w:rFonts w:ascii="Calibri" w:eastAsia="Times New Roman" w:hAnsi="Calibri" w:cs="Calibri"/>
                <w:b/>
                <w:bCs/>
                <w:color w:val="000000"/>
                <w:sz w:val="32"/>
                <w:szCs w:val="32"/>
              </w:rPr>
            </w:pPr>
          </w:p>
        </w:tc>
        <w:tc>
          <w:tcPr>
            <w:tcW w:w="1700" w:type="dxa"/>
            <w:tcBorders>
              <w:top w:val="nil"/>
              <w:left w:val="single" w:sz="4" w:space="0" w:color="auto"/>
              <w:bottom w:val="single" w:sz="4" w:space="0" w:color="auto"/>
              <w:right w:val="nil"/>
            </w:tcBorders>
            <w:shd w:val="clear" w:color="auto" w:fill="auto"/>
            <w:noWrap/>
            <w:vAlign w:val="bottom"/>
            <w:hideMark/>
          </w:tcPr>
          <w:p w14:paraId="6A0F62E3" w14:textId="77777777" w:rsidR="0070441C" w:rsidRPr="0070441C" w:rsidRDefault="0070441C" w:rsidP="0070441C">
            <w:pPr>
              <w:spacing w:after="0" w:line="240" w:lineRule="auto"/>
              <w:rPr>
                <w:rFonts w:ascii="Calibri" w:eastAsia="Times New Roman" w:hAnsi="Calibri" w:cs="Calibri"/>
                <w:b/>
                <w:bCs/>
                <w:color w:val="000000"/>
                <w:sz w:val="24"/>
                <w:szCs w:val="24"/>
              </w:rPr>
            </w:pPr>
            <w:r w:rsidRPr="0070441C">
              <w:rPr>
                <w:rFonts w:ascii="Calibri" w:eastAsia="Times New Roman" w:hAnsi="Calibri" w:cs="Calibri"/>
                <w:b/>
                <w:bCs/>
                <w:color w:val="000000"/>
                <w:sz w:val="24"/>
                <w:szCs w:val="24"/>
              </w:rPr>
              <w:t>Location 2</w:t>
            </w:r>
          </w:p>
        </w:tc>
        <w:tc>
          <w:tcPr>
            <w:tcW w:w="1300" w:type="dxa"/>
            <w:tcBorders>
              <w:top w:val="nil"/>
              <w:left w:val="nil"/>
              <w:bottom w:val="nil"/>
              <w:right w:val="nil"/>
            </w:tcBorders>
            <w:shd w:val="clear" w:color="auto" w:fill="auto"/>
            <w:noWrap/>
            <w:vAlign w:val="bottom"/>
            <w:hideMark/>
          </w:tcPr>
          <w:p w14:paraId="6B5181E4" w14:textId="77777777" w:rsidR="0070441C" w:rsidRPr="0070441C" w:rsidRDefault="0070441C" w:rsidP="0070441C">
            <w:pPr>
              <w:spacing w:after="0" w:line="240" w:lineRule="auto"/>
              <w:rPr>
                <w:rFonts w:ascii="Calibri" w:eastAsia="Times New Roman" w:hAnsi="Calibri" w:cs="Calibri"/>
                <w:b/>
                <w:bCs/>
                <w:color w:val="000000"/>
                <w:sz w:val="32"/>
                <w:szCs w:val="32"/>
              </w:rPr>
            </w:pPr>
          </w:p>
        </w:tc>
        <w:tc>
          <w:tcPr>
            <w:tcW w:w="1300" w:type="dxa"/>
            <w:tcBorders>
              <w:top w:val="nil"/>
              <w:left w:val="nil"/>
              <w:bottom w:val="nil"/>
              <w:right w:val="nil"/>
            </w:tcBorders>
            <w:shd w:val="clear" w:color="auto" w:fill="auto"/>
            <w:noWrap/>
            <w:vAlign w:val="bottom"/>
            <w:hideMark/>
          </w:tcPr>
          <w:p w14:paraId="30F10975" w14:textId="77777777" w:rsidR="0070441C" w:rsidRPr="0070441C" w:rsidRDefault="0070441C" w:rsidP="0070441C">
            <w:pPr>
              <w:spacing w:after="0" w:line="240" w:lineRule="auto"/>
              <w:rPr>
                <w:rFonts w:ascii="Times New Roman" w:eastAsia="Times New Roman" w:hAnsi="Times New Roman" w:cs="Times New Roman"/>
                <w:sz w:val="20"/>
                <w:szCs w:val="20"/>
              </w:rPr>
            </w:pPr>
          </w:p>
        </w:tc>
      </w:tr>
      <w:tr w:rsidR="0070441C" w:rsidRPr="0070441C" w14:paraId="30F5F936" w14:textId="77777777" w:rsidTr="0070441C">
        <w:trPr>
          <w:trHeight w:val="68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B395ED3" w14:textId="77777777" w:rsidR="0070441C" w:rsidRPr="0070441C" w:rsidRDefault="0070441C" w:rsidP="0070441C">
            <w:pPr>
              <w:spacing w:after="0" w:line="240" w:lineRule="auto"/>
              <w:rPr>
                <w:rFonts w:ascii="Calibri" w:eastAsia="Times New Roman" w:hAnsi="Calibri" w:cs="Calibri"/>
                <w:b/>
                <w:bCs/>
                <w:color w:val="000000"/>
                <w:sz w:val="32"/>
                <w:szCs w:val="32"/>
              </w:rPr>
            </w:pPr>
            <w:r w:rsidRPr="0070441C">
              <w:rPr>
                <w:rFonts w:ascii="Calibri" w:eastAsia="Times New Roman" w:hAnsi="Calibri" w:cs="Calibri"/>
                <w:b/>
                <w:bCs/>
                <w:color w:val="000000"/>
                <w:sz w:val="32"/>
                <w:szCs w:val="32"/>
              </w:rPr>
              <w:t>Species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2F76B64"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 (# of individuals)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8DFB1A5"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8AEEA60"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n(n-1)</w:t>
            </w:r>
          </w:p>
        </w:tc>
        <w:tc>
          <w:tcPr>
            <w:tcW w:w="1700" w:type="dxa"/>
            <w:tcBorders>
              <w:top w:val="nil"/>
              <w:left w:val="nil"/>
              <w:bottom w:val="single" w:sz="4" w:space="0" w:color="auto"/>
              <w:right w:val="single" w:sz="4" w:space="0" w:color="auto"/>
            </w:tcBorders>
            <w:shd w:val="clear" w:color="auto" w:fill="auto"/>
            <w:vAlign w:val="center"/>
            <w:hideMark/>
          </w:tcPr>
          <w:p w14:paraId="096219C7"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 (# of individuals)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83A3EA"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C33F976"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n(n-1)</w:t>
            </w:r>
          </w:p>
        </w:tc>
      </w:tr>
      <w:tr w:rsidR="0070441C" w:rsidRPr="0070441C" w14:paraId="2FF72F63" w14:textId="77777777" w:rsidTr="0070441C">
        <w:trPr>
          <w:trHeight w:val="3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622F" w14:textId="77777777" w:rsidR="0070441C" w:rsidRPr="0070441C" w:rsidRDefault="0070441C" w:rsidP="0070441C">
            <w:pPr>
              <w:spacing w:after="0" w:line="240" w:lineRule="auto"/>
              <w:rPr>
                <w:rFonts w:ascii="Calibri" w:eastAsia="Times New Roman" w:hAnsi="Calibri" w:cs="Calibri"/>
                <w:color w:val="000000"/>
                <w:sz w:val="24"/>
                <w:szCs w:val="24"/>
              </w:rPr>
            </w:pPr>
            <w:r w:rsidRPr="0070441C">
              <w:rPr>
                <w:rFonts w:ascii="Calibri" w:eastAsia="Times New Roman" w:hAnsi="Calibri" w:cs="Calibri"/>
                <w:color w:val="000000"/>
                <w:sz w:val="24"/>
                <w:szCs w:val="24"/>
              </w:rPr>
              <w:t>sea crouch grass</w:t>
            </w:r>
          </w:p>
        </w:tc>
        <w:tc>
          <w:tcPr>
            <w:tcW w:w="1300" w:type="dxa"/>
            <w:tcBorders>
              <w:top w:val="nil"/>
              <w:left w:val="nil"/>
              <w:bottom w:val="single" w:sz="4" w:space="0" w:color="auto"/>
              <w:right w:val="single" w:sz="4" w:space="0" w:color="auto"/>
            </w:tcBorders>
            <w:shd w:val="clear" w:color="auto" w:fill="auto"/>
            <w:noWrap/>
            <w:vAlign w:val="bottom"/>
            <w:hideMark/>
          </w:tcPr>
          <w:p w14:paraId="5DD18F8C"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21</w:t>
            </w:r>
          </w:p>
        </w:tc>
        <w:tc>
          <w:tcPr>
            <w:tcW w:w="1300" w:type="dxa"/>
            <w:tcBorders>
              <w:top w:val="nil"/>
              <w:left w:val="nil"/>
              <w:bottom w:val="single" w:sz="4" w:space="0" w:color="auto"/>
              <w:right w:val="single" w:sz="4" w:space="0" w:color="auto"/>
            </w:tcBorders>
            <w:shd w:val="clear" w:color="auto" w:fill="auto"/>
            <w:noWrap/>
            <w:vAlign w:val="bottom"/>
            <w:hideMark/>
          </w:tcPr>
          <w:p w14:paraId="4B7CCBF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20</w:t>
            </w:r>
          </w:p>
        </w:tc>
        <w:tc>
          <w:tcPr>
            <w:tcW w:w="1300" w:type="dxa"/>
            <w:tcBorders>
              <w:top w:val="nil"/>
              <w:left w:val="nil"/>
              <w:bottom w:val="single" w:sz="4" w:space="0" w:color="auto"/>
              <w:right w:val="single" w:sz="4" w:space="0" w:color="auto"/>
            </w:tcBorders>
            <w:shd w:val="clear" w:color="auto" w:fill="auto"/>
            <w:noWrap/>
            <w:vAlign w:val="bottom"/>
            <w:hideMark/>
          </w:tcPr>
          <w:p w14:paraId="0DA9C855"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420</w:t>
            </w:r>
          </w:p>
        </w:tc>
        <w:tc>
          <w:tcPr>
            <w:tcW w:w="1700" w:type="dxa"/>
            <w:tcBorders>
              <w:top w:val="nil"/>
              <w:left w:val="nil"/>
              <w:bottom w:val="single" w:sz="4" w:space="0" w:color="auto"/>
              <w:right w:val="single" w:sz="4" w:space="0" w:color="auto"/>
            </w:tcBorders>
            <w:shd w:val="clear" w:color="auto" w:fill="auto"/>
            <w:noWrap/>
            <w:vAlign w:val="bottom"/>
            <w:hideMark/>
          </w:tcPr>
          <w:p w14:paraId="4577132F"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18</w:t>
            </w:r>
          </w:p>
        </w:tc>
        <w:tc>
          <w:tcPr>
            <w:tcW w:w="1300" w:type="dxa"/>
            <w:tcBorders>
              <w:top w:val="nil"/>
              <w:left w:val="nil"/>
              <w:bottom w:val="single" w:sz="4" w:space="0" w:color="auto"/>
              <w:right w:val="single" w:sz="4" w:space="0" w:color="auto"/>
            </w:tcBorders>
            <w:shd w:val="clear" w:color="auto" w:fill="auto"/>
            <w:noWrap/>
            <w:vAlign w:val="bottom"/>
            <w:hideMark/>
          </w:tcPr>
          <w:p w14:paraId="0427D5A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bottom"/>
            <w:hideMark/>
          </w:tcPr>
          <w:p w14:paraId="073C50DF"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306</w:t>
            </w:r>
          </w:p>
        </w:tc>
      </w:tr>
      <w:tr w:rsidR="0070441C" w:rsidRPr="0070441C" w14:paraId="18883E9D" w14:textId="77777777" w:rsidTr="0070441C">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E1C188" w14:textId="77777777" w:rsidR="0070441C" w:rsidRPr="0070441C" w:rsidRDefault="0070441C" w:rsidP="0070441C">
            <w:pPr>
              <w:spacing w:after="0" w:line="240" w:lineRule="auto"/>
              <w:rPr>
                <w:rFonts w:ascii="Calibri" w:eastAsia="Times New Roman" w:hAnsi="Calibri" w:cs="Calibri"/>
                <w:color w:val="000000"/>
                <w:sz w:val="24"/>
                <w:szCs w:val="24"/>
              </w:rPr>
            </w:pPr>
            <w:r w:rsidRPr="0070441C">
              <w:rPr>
                <w:rFonts w:ascii="Calibri" w:eastAsia="Times New Roman" w:hAnsi="Calibri" w:cs="Calibri"/>
                <w:color w:val="000000"/>
                <w:sz w:val="24"/>
                <w:szCs w:val="24"/>
              </w:rPr>
              <w:t>sea twitch grass</w:t>
            </w:r>
          </w:p>
        </w:tc>
        <w:tc>
          <w:tcPr>
            <w:tcW w:w="1300" w:type="dxa"/>
            <w:tcBorders>
              <w:top w:val="nil"/>
              <w:left w:val="nil"/>
              <w:bottom w:val="single" w:sz="4" w:space="0" w:color="auto"/>
              <w:right w:val="single" w:sz="4" w:space="0" w:color="auto"/>
            </w:tcBorders>
            <w:shd w:val="clear" w:color="auto" w:fill="auto"/>
            <w:noWrap/>
            <w:vAlign w:val="bottom"/>
            <w:hideMark/>
          </w:tcPr>
          <w:p w14:paraId="47CA4CB5"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14:paraId="36ED8E7A"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14:paraId="527FA62D"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0</w:t>
            </w:r>
          </w:p>
        </w:tc>
        <w:tc>
          <w:tcPr>
            <w:tcW w:w="1700" w:type="dxa"/>
            <w:tcBorders>
              <w:top w:val="nil"/>
              <w:left w:val="nil"/>
              <w:bottom w:val="single" w:sz="4" w:space="0" w:color="auto"/>
              <w:right w:val="single" w:sz="4" w:space="0" w:color="auto"/>
            </w:tcBorders>
            <w:shd w:val="clear" w:color="auto" w:fill="auto"/>
            <w:noWrap/>
            <w:vAlign w:val="bottom"/>
            <w:hideMark/>
          </w:tcPr>
          <w:p w14:paraId="0616ED9C"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8A6244F"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10</w:t>
            </w:r>
          </w:p>
        </w:tc>
        <w:tc>
          <w:tcPr>
            <w:tcW w:w="1300" w:type="dxa"/>
            <w:tcBorders>
              <w:top w:val="nil"/>
              <w:left w:val="nil"/>
              <w:bottom w:val="single" w:sz="4" w:space="0" w:color="auto"/>
              <w:right w:val="single" w:sz="4" w:space="0" w:color="auto"/>
            </w:tcBorders>
            <w:shd w:val="clear" w:color="auto" w:fill="auto"/>
            <w:noWrap/>
            <w:vAlign w:val="bottom"/>
            <w:hideMark/>
          </w:tcPr>
          <w:p w14:paraId="58CBABBC"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110</w:t>
            </w:r>
          </w:p>
        </w:tc>
      </w:tr>
      <w:tr w:rsidR="0070441C" w:rsidRPr="0070441C" w14:paraId="3C8BDAB3" w14:textId="77777777" w:rsidTr="0070441C">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D6D56B" w14:textId="77777777" w:rsidR="0070441C" w:rsidRPr="0070441C" w:rsidRDefault="0070441C" w:rsidP="0070441C">
            <w:pPr>
              <w:spacing w:after="0" w:line="240" w:lineRule="auto"/>
              <w:rPr>
                <w:rFonts w:ascii="Calibri" w:eastAsia="Times New Roman" w:hAnsi="Calibri" w:cs="Calibri"/>
                <w:color w:val="000000"/>
                <w:sz w:val="24"/>
                <w:szCs w:val="24"/>
              </w:rPr>
            </w:pPr>
            <w:r w:rsidRPr="0070441C">
              <w:rPr>
                <w:rFonts w:ascii="Calibri" w:eastAsia="Times New Roman" w:hAnsi="Calibri" w:cs="Calibri"/>
                <w:color w:val="000000"/>
                <w:sz w:val="24"/>
                <w:szCs w:val="24"/>
              </w:rPr>
              <w:t>sea rocket</w:t>
            </w:r>
          </w:p>
        </w:tc>
        <w:tc>
          <w:tcPr>
            <w:tcW w:w="1300" w:type="dxa"/>
            <w:tcBorders>
              <w:top w:val="nil"/>
              <w:left w:val="nil"/>
              <w:bottom w:val="single" w:sz="4" w:space="0" w:color="auto"/>
              <w:right w:val="single" w:sz="4" w:space="0" w:color="auto"/>
            </w:tcBorders>
            <w:shd w:val="clear" w:color="auto" w:fill="auto"/>
            <w:noWrap/>
            <w:vAlign w:val="bottom"/>
            <w:hideMark/>
          </w:tcPr>
          <w:p w14:paraId="75C62F2D"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bottom"/>
            <w:hideMark/>
          </w:tcPr>
          <w:p w14:paraId="4F0CD239"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14:paraId="39E9BEBB"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56</w:t>
            </w:r>
          </w:p>
        </w:tc>
        <w:tc>
          <w:tcPr>
            <w:tcW w:w="1700" w:type="dxa"/>
            <w:tcBorders>
              <w:top w:val="nil"/>
              <w:left w:val="nil"/>
              <w:bottom w:val="single" w:sz="4" w:space="0" w:color="auto"/>
              <w:right w:val="single" w:sz="4" w:space="0" w:color="auto"/>
            </w:tcBorders>
            <w:shd w:val="clear" w:color="auto" w:fill="auto"/>
            <w:noWrap/>
            <w:vAlign w:val="bottom"/>
            <w:hideMark/>
          </w:tcPr>
          <w:p w14:paraId="5746E699"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bottom"/>
            <w:hideMark/>
          </w:tcPr>
          <w:p w14:paraId="56094D2E"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14:paraId="3DE2B022"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56</w:t>
            </w:r>
          </w:p>
        </w:tc>
      </w:tr>
      <w:tr w:rsidR="0070441C" w:rsidRPr="0070441C" w14:paraId="169C9976" w14:textId="77777777" w:rsidTr="0070441C">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51D067" w14:textId="77777777" w:rsidR="0070441C" w:rsidRPr="0070441C" w:rsidRDefault="0070441C" w:rsidP="0070441C">
            <w:pPr>
              <w:spacing w:after="0" w:line="240" w:lineRule="auto"/>
              <w:rPr>
                <w:rFonts w:ascii="Calibri" w:eastAsia="Times New Roman" w:hAnsi="Calibri" w:cs="Calibri"/>
                <w:color w:val="000000"/>
                <w:sz w:val="24"/>
                <w:szCs w:val="24"/>
              </w:rPr>
            </w:pPr>
            <w:r w:rsidRPr="0070441C">
              <w:rPr>
                <w:rFonts w:ascii="Calibri" w:eastAsia="Times New Roman" w:hAnsi="Calibri" w:cs="Calibri"/>
                <w:color w:val="000000"/>
                <w:sz w:val="24"/>
                <w:szCs w:val="24"/>
              </w:rPr>
              <w:t>prickly saltwort</w:t>
            </w:r>
          </w:p>
        </w:tc>
        <w:tc>
          <w:tcPr>
            <w:tcW w:w="1300" w:type="dxa"/>
            <w:tcBorders>
              <w:top w:val="nil"/>
              <w:left w:val="nil"/>
              <w:bottom w:val="single" w:sz="4" w:space="0" w:color="auto"/>
              <w:right w:val="single" w:sz="4" w:space="0" w:color="auto"/>
            </w:tcBorders>
            <w:shd w:val="clear" w:color="auto" w:fill="auto"/>
            <w:noWrap/>
            <w:vAlign w:val="bottom"/>
            <w:hideMark/>
          </w:tcPr>
          <w:p w14:paraId="49B4F54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14:paraId="3E329A4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14:paraId="36558ECE"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0</w:t>
            </w:r>
          </w:p>
        </w:tc>
        <w:tc>
          <w:tcPr>
            <w:tcW w:w="1700" w:type="dxa"/>
            <w:tcBorders>
              <w:top w:val="nil"/>
              <w:left w:val="nil"/>
              <w:bottom w:val="single" w:sz="4" w:space="0" w:color="auto"/>
              <w:right w:val="single" w:sz="4" w:space="0" w:color="auto"/>
            </w:tcBorders>
            <w:shd w:val="clear" w:color="auto" w:fill="auto"/>
            <w:noWrap/>
            <w:vAlign w:val="bottom"/>
            <w:hideMark/>
          </w:tcPr>
          <w:p w14:paraId="0B5435BA"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bottom"/>
            <w:hideMark/>
          </w:tcPr>
          <w:p w14:paraId="389DDF96"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14:paraId="1B974E1E"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6</w:t>
            </w:r>
          </w:p>
        </w:tc>
      </w:tr>
      <w:tr w:rsidR="0070441C" w:rsidRPr="0070441C" w14:paraId="75AA32B4" w14:textId="77777777" w:rsidTr="0070441C">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B7FF10" w14:textId="77777777" w:rsidR="0070441C" w:rsidRPr="0070441C" w:rsidRDefault="0070441C" w:rsidP="0070441C">
            <w:pPr>
              <w:spacing w:after="0" w:line="240" w:lineRule="auto"/>
              <w:rPr>
                <w:rFonts w:ascii="Calibri" w:eastAsia="Times New Roman" w:hAnsi="Calibri" w:cs="Calibri"/>
                <w:color w:val="000000"/>
                <w:sz w:val="24"/>
                <w:szCs w:val="24"/>
              </w:rPr>
            </w:pPr>
            <w:proofErr w:type="spellStart"/>
            <w:r w:rsidRPr="0070441C">
              <w:rPr>
                <w:rFonts w:ascii="Calibri" w:eastAsia="Times New Roman" w:hAnsi="Calibri" w:cs="Calibri"/>
                <w:color w:val="000000"/>
                <w:sz w:val="24"/>
                <w:szCs w:val="24"/>
              </w:rPr>
              <w:t>lyme</w:t>
            </w:r>
            <w:proofErr w:type="spellEnd"/>
            <w:r w:rsidRPr="0070441C">
              <w:rPr>
                <w:rFonts w:ascii="Calibri" w:eastAsia="Times New Roman" w:hAnsi="Calibri" w:cs="Calibri"/>
                <w:color w:val="000000"/>
                <w:sz w:val="24"/>
                <w:szCs w:val="24"/>
              </w:rPr>
              <w:t xml:space="preserve"> grass</w:t>
            </w:r>
          </w:p>
        </w:tc>
        <w:tc>
          <w:tcPr>
            <w:tcW w:w="1300" w:type="dxa"/>
            <w:tcBorders>
              <w:top w:val="nil"/>
              <w:left w:val="nil"/>
              <w:bottom w:val="single" w:sz="4" w:space="0" w:color="auto"/>
              <w:right w:val="single" w:sz="4" w:space="0" w:color="auto"/>
            </w:tcBorders>
            <w:shd w:val="clear" w:color="auto" w:fill="auto"/>
            <w:noWrap/>
            <w:vAlign w:val="bottom"/>
            <w:hideMark/>
          </w:tcPr>
          <w:p w14:paraId="7DC0CF51"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8DE53B4"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43E1534"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132</w:t>
            </w:r>
          </w:p>
        </w:tc>
        <w:tc>
          <w:tcPr>
            <w:tcW w:w="1700" w:type="dxa"/>
            <w:tcBorders>
              <w:top w:val="nil"/>
              <w:left w:val="nil"/>
              <w:bottom w:val="single" w:sz="4" w:space="0" w:color="auto"/>
              <w:right w:val="single" w:sz="4" w:space="0" w:color="auto"/>
            </w:tcBorders>
            <w:shd w:val="clear" w:color="auto" w:fill="auto"/>
            <w:noWrap/>
            <w:vAlign w:val="bottom"/>
            <w:hideMark/>
          </w:tcPr>
          <w:p w14:paraId="4CC04C8C"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14:paraId="08457CD7"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6</w:t>
            </w:r>
          </w:p>
        </w:tc>
        <w:tc>
          <w:tcPr>
            <w:tcW w:w="1300" w:type="dxa"/>
            <w:tcBorders>
              <w:top w:val="nil"/>
              <w:left w:val="nil"/>
              <w:bottom w:val="single" w:sz="4" w:space="0" w:color="auto"/>
              <w:right w:val="single" w:sz="4" w:space="0" w:color="auto"/>
            </w:tcBorders>
            <w:shd w:val="clear" w:color="auto" w:fill="auto"/>
            <w:noWrap/>
            <w:vAlign w:val="bottom"/>
            <w:hideMark/>
          </w:tcPr>
          <w:p w14:paraId="6CD2FFBF"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42</w:t>
            </w:r>
          </w:p>
        </w:tc>
      </w:tr>
      <w:tr w:rsidR="0070441C" w:rsidRPr="0070441C" w14:paraId="1F032D54" w14:textId="77777777" w:rsidTr="0070441C">
        <w:trPr>
          <w:trHeight w:val="611"/>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D680806" w14:textId="77777777" w:rsidR="0070441C" w:rsidRPr="0070441C" w:rsidRDefault="0070441C" w:rsidP="0070441C">
            <w:pPr>
              <w:spacing w:after="0" w:line="240" w:lineRule="auto"/>
              <w:rPr>
                <w:rFonts w:ascii="Calibri" w:eastAsia="Times New Roman" w:hAnsi="Calibri" w:cs="Calibri"/>
                <w:color w:val="000000"/>
                <w:sz w:val="24"/>
                <w:szCs w:val="24"/>
              </w:rPr>
            </w:pPr>
            <w:r w:rsidRPr="0070441C">
              <w:rPr>
                <w:rFonts w:ascii="Calibri (Body)" w:eastAsia="Times New Roman" w:hAnsi="Calibri (Body)" w:cs="Calibri"/>
                <w:b/>
                <w:bCs/>
                <w:color w:val="000000"/>
                <w:sz w:val="28"/>
                <w:szCs w:val="28"/>
              </w:rPr>
              <w:t xml:space="preserve">N </w:t>
            </w:r>
            <w:r w:rsidRPr="0070441C">
              <w:rPr>
                <w:rFonts w:ascii="Calibri" w:eastAsia="Times New Roman" w:hAnsi="Calibri" w:cs="Calibri"/>
                <w:color w:val="000000"/>
                <w:sz w:val="24"/>
                <w:szCs w:val="24"/>
              </w:rPr>
              <w:t>(total # of individuals)</w:t>
            </w:r>
          </w:p>
        </w:tc>
        <w:tc>
          <w:tcPr>
            <w:tcW w:w="1300" w:type="dxa"/>
            <w:tcBorders>
              <w:top w:val="nil"/>
              <w:left w:val="nil"/>
              <w:bottom w:val="single" w:sz="4" w:space="0" w:color="auto"/>
              <w:right w:val="single" w:sz="4" w:space="0" w:color="auto"/>
            </w:tcBorders>
            <w:shd w:val="clear" w:color="auto" w:fill="auto"/>
            <w:noWrap/>
            <w:vAlign w:val="bottom"/>
            <w:hideMark/>
          </w:tcPr>
          <w:p w14:paraId="3B087F8F"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43</w:t>
            </w:r>
          </w:p>
        </w:tc>
        <w:tc>
          <w:tcPr>
            <w:tcW w:w="1300" w:type="dxa"/>
            <w:tcBorders>
              <w:top w:val="nil"/>
              <w:left w:val="nil"/>
              <w:bottom w:val="nil"/>
              <w:right w:val="nil"/>
            </w:tcBorders>
            <w:shd w:val="clear" w:color="000000" w:fill="BFBFBF"/>
            <w:noWrap/>
            <w:vAlign w:val="bottom"/>
            <w:hideMark/>
          </w:tcPr>
          <w:p w14:paraId="50125F53"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 </w:t>
            </w:r>
          </w:p>
        </w:tc>
        <w:tc>
          <w:tcPr>
            <w:tcW w:w="1300" w:type="dxa"/>
            <w:tcBorders>
              <w:top w:val="nil"/>
              <w:left w:val="nil"/>
              <w:bottom w:val="nil"/>
              <w:right w:val="nil"/>
            </w:tcBorders>
            <w:shd w:val="clear" w:color="000000" w:fill="BFBFBF"/>
            <w:noWrap/>
            <w:vAlign w:val="bottom"/>
            <w:hideMark/>
          </w:tcPr>
          <w:p w14:paraId="6BDFCCD7"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C23E35"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47</w:t>
            </w:r>
          </w:p>
        </w:tc>
        <w:tc>
          <w:tcPr>
            <w:tcW w:w="1300" w:type="dxa"/>
            <w:tcBorders>
              <w:top w:val="nil"/>
              <w:left w:val="nil"/>
              <w:bottom w:val="nil"/>
              <w:right w:val="nil"/>
            </w:tcBorders>
            <w:shd w:val="clear" w:color="000000" w:fill="BFBFBF"/>
            <w:noWrap/>
            <w:vAlign w:val="bottom"/>
            <w:hideMark/>
          </w:tcPr>
          <w:p w14:paraId="4DD93286"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 </w:t>
            </w:r>
          </w:p>
        </w:tc>
        <w:tc>
          <w:tcPr>
            <w:tcW w:w="1300" w:type="dxa"/>
            <w:tcBorders>
              <w:top w:val="nil"/>
              <w:left w:val="nil"/>
              <w:bottom w:val="nil"/>
              <w:right w:val="nil"/>
            </w:tcBorders>
            <w:shd w:val="clear" w:color="000000" w:fill="BFBFBF"/>
            <w:noWrap/>
            <w:vAlign w:val="bottom"/>
            <w:hideMark/>
          </w:tcPr>
          <w:p w14:paraId="20740C2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 </w:t>
            </w:r>
          </w:p>
        </w:tc>
      </w:tr>
      <w:tr w:rsidR="0070441C" w:rsidRPr="0070441C" w14:paraId="50F7FDB1" w14:textId="77777777" w:rsidTr="0070441C">
        <w:trPr>
          <w:trHeight w:val="420"/>
        </w:trPr>
        <w:tc>
          <w:tcPr>
            <w:tcW w:w="1980" w:type="dxa"/>
            <w:tcBorders>
              <w:top w:val="nil"/>
              <w:left w:val="nil"/>
              <w:bottom w:val="nil"/>
              <w:right w:val="nil"/>
            </w:tcBorders>
            <w:shd w:val="clear" w:color="auto" w:fill="auto"/>
            <w:noWrap/>
            <w:vAlign w:val="bottom"/>
            <w:hideMark/>
          </w:tcPr>
          <w:p w14:paraId="57EEBE57" w14:textId="77777777" w:rsidR="0070441C" w:rsidRPr="0070441C" w:rsidRDefault="0070441C" w:rsidP="0070441C">
            <w:pPr>
              <w:spacing w:after="0" w:line="240" w:lineRule="auto"/>
              <w:jc w:val="center"/>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bottom"/>
            <w:hideMark/>
          </w:tcPr>
          <w:p w14:paraId="7D08ECBD" w14:textId="77777777" w:rsidR="0070441C" w:rsidRPr="0070441C" w:rsidRDefault="0070441C" w:rsidP="0070441C">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5A6F0665" w14:textId="77777777" w:rsidR="0070441C" w:rsidRPr="0070441C" w:rsidRDefault="0070441C" w:rsidP="0070441C">
            <w:pPr>
              <w:spacing w:after="0" w:line="240" w:lineRule="auto"/>
              <w:jc w:val="center"/>
              <w:rPr>
                <w:rFonts w:ascii="Calibri" w:eastAsia="Times New Roman" w:hAnsi="Calibri" w:cs="Calibri"/>
                <w:b/>
                <w:bCs/>
                <w:color w:val="000000"/>
                <w:sz w:val="32"/>
                <w:szCs w:val="32"/>
              </w:rPr>
            </w:pPr>
            <w:r w:rsidRPr="0070441C">
              <w:rPr>
                <w:rFonts w:ascii="Calibri" w:eastAsia="Times New Roman" w:hAnsi="Calibri" w:cs="Calibri"/>
                <w:b/>
                <w:bCs/>
                <w:color w:val="000000"/>
                <w:sz w:val="32"/>
                <w:szCs w:val="3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5534B8"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608</w:t>
            </w:r>
          </w:p>
        </w:tc>
        <w:tc>
          <w:tcPr>
            <w:tcW w:w="1700" w:type="dxa"/>
            <w:tcBorders>
              <w:top w:val="nil"/>
              <w:left w:val="nil"/>
              <w:bottom w:val="nil"/>
              <w:right w:val="nil"/>
            </w:tcBorders>
            <w:shd w:val="clear" w:color="auto" w:fill="auto"/>
            <w:noWrap/>
            <w:vAlign w:val="bottom"/>
            <w:hideMark/>
          </w:tcPr>
          <w:p w14:paraId="0FD4637E" w14:textId="77777777" w:rsidR="0070441C" w:rsidRPr="0070441C" w:rsidRDefault="0070441C" w:rsidP="0070441C">
            <w:pPr>
              <w:spacing w:after="0" w:line="240" w:lineRule="auto"/>
              <w:jc w:val="center"/>
              <w:rPr>
                <w:rFonts w:ascii="Calibri" w:eastAsia="Times New Roman" w:hAnsi="Calibri" w:cs="Calibri"/>
                <w:color w:val="000000"/>
                <w:sz w:val="24"/>
                <w:szCs w:val="24"/>
              </w:rPr>
            </w:pP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1F99AEF" w14:textId="77777777" w:rsidR="0070441C" w:rsidRPr="0070441C" w:rsidRDefault="0070441C" w:rsidP="0070441C">
            <w:pPr>
              <w:spacing w:after="0" w:line="240" w:lineRule="auto"/>
              <w:jc w:val="center"/>
              <w:rPr>
                <w:rFonts w:ascii="Calibri" w:eastAsia="Times New Roman" w:hAnsi="Calibri" w:cs="Calibri"/>
                <w:b/>
                <w:bCs/>
                <w:color w:val="000000"/>
                <w:sz w:val="32"/>
                <w:szCs w:val="32"/>
              </w:rPr>
            </w:pPr>
            <w:r w:rsidRPr="0070441C">
              <w:rPr>
                <w:rFonts w:ascii="Calibri" w:eastAsia="Times New Roman" w:hAnsi="Calibri" w:cs="Calibri"/>
                <w:b/>
                <w:bCs/>
                <w:color w:val="000000"/>
                <w:sz w:val="32"/>
                <w:szCs w:val="3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B9AB93" w14:textId="77777777" w:rsidR="0070441C" w:rsidRPr="0070441C" w:rsidRDefault="0070441C" w:rsidP="0070441C">
            <w:pPr>
              <w:spacing w:after="0" w:line="240" w:lineRule="auto"/>
              <w:jc w:val="center"/>
              <w:rPr>
                <w:rFonts w:ascii="Calibri" w:eastAsia="Times New Roman" w:hAnsi="Calibri" w:cs="Calibri"/>
                <w:color w:val="000000"/>
                <w:sz w:val="24"/>
                <w:szCs w:val="24"/>
              </w:rPr>
            </w:pPr>
            <w:r w:rsidRPr="0070441C">
              <w:rPr>
                <w:rFonts w:ascii="Calibri" w:eastAsia="Times New Roman" w:hAnsi="Calibri" w:cs="Calibri"/>
                <w:color w:val="000000"/>
                <w:sz w:val="24"/>
                <w:szCs w:val="24"/>
              </w:rPr>
              <w:t>520</w:t>
            </w:r>
          </w:p>
        </w:tc>
      </w:tr>
    </w:tbl>
    <w:p w14:paraId="0D5EB093" w14:textId="25024987" w:rsidR="00333B8C" w:rsidRDefault="00333B8C">
      <w:pPr>
        <w:rPr>
          <w:rFonts w:ascii="Georgia" w:hAnsi="Georgia"/>
          <w:b/>
          <w:sz w:val="24"/>
        </w:rPr>
      </w:pPr>
    </w:p>
    <w:p w14:paraId="4F9C82EC" w14:textId="067CF969" w:rsidR="0070441C" w:rsidRDefault="0070441C" w:rsidP="0070441C">
      <w:pPr>
        <w:spacing w:after="0" w:line="240" w:lineRule="auto"/>
        <w:rPr>
          <w:rFonts w:ascii="Times New Roman" w:eastAsia="Times New Roman" w:hAnsi="Times New Roman" w:cs="Times New Roman"/>
          <w:sz w:val="24"/>
          <w:szCs w:val="24"/>
        </w:rPr>
      </w:pPr>
      <w:r w:rsidRPr="0070441C">
        <w:rPr>
          <w:rFonts w:ascii="Times New Roman" w:eastAsia="Times New Roman" w:hAnsi="Times New Roman" w:cs="Times New Roman"/>
          <w:sz w:val="24"/>
          <w:szCs w:val="24"/>
        </w:rPr>
        <w:t xml:space="preserve">For Location </w:t>
      </w:r>
      <w:r w:rsidRPr="0070441C">
        <w:rPr>
          <w:rFonts w:ascii="Times New Roman" w:eastAsia="Times New Roman" w:hAnsi="Times New Roman" w:cs="Times New Roman"/>
          <w:b/>
          <w:bCs/>
          <w:sz w:val="24"/>
          <w:szCs w:val="24"/>
        </w:rPr>
        <w:t>A</w:t>
      </w:r>
      <w:r w:rsidRPr="0070441C">
        <w:rPr>
          <w:rFonts w:ascii="Times New Roman" w:eastAsia="Times New Roman" w:hAnsi="Times New Roman" w:cs="Times New Roman"/>
          <w:sz w:val="24"/>
          <w:szCs w:val="24"/>
        </w:rPr>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 </w:t>
      </w:r>
      <w:r w:rsidRPr="0070441C">
        <w:rPr>
          <w:rFonts w:ascii="Times New Roman" w:eastAsia="Times New Roman" w:hAnsi="Times New Roman" w:cs="Times New Roman"/>
          <w:sz w:val="24"/>
          <w:szCs w:val="24"/>
          <w:u w:val="single"/>
        </w:rPr>
        <w:t>608</w:t>
      </w:r>
      <w:r w:rsidRPr="00704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 </w:t>
      </w:r>
      <w:r w:rsidRPr="0070441C">
        <w:rPr>
          <w:rFonts w:ascii="Times New Roman" w:eastAsia="Times New Roman" w:hAnsi="Times New Roman" w:cs="Times New Roman"/>
          <w:sz w:val="24"/>
          <w:szCs w:val="24"/>
          <w:u w:val="single"/>
        </w:rPr>
        <w:t xml:space="preserve">608 </w:t>
      </w:r>
      <w:r w:rsidRPr="007044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 0.337 </w:t>
      </w:r>
      <w:r>
        <w:rPr>
          <w:rFonts w:ascii="Times New Roman" w:eastAsia="Times New Roman" w:hAnsi="Times New Roman" w:cs="Times New Roman"/>
          <w:sz w:val="24"/>
          <w:szCs w:val="24"/>
        </w:rPr>
        <w:t xml:space="preserve">             </w:t>
      </w:r>
      <w:r w:rsidRPr="0070441C">
        <w:rPr>
          <w:rFonts w:ascii="Cambria Math" w:eastAsia="Times New Roman" w:hAnsi="Cambria Math" w:cs="Cambria Math"/>
          <w:b/>
          <w:bCs/>
          <w:sz w:val="24"/>
          <w:szCs w:val="24"/>
        </w:rPr>
        <w:t>𝐷</w:t>
      </w:r>
      <w:r w:rsidRPr="0070441C">
        <w:rPr>
          <w:rFonts w:ascii="Times New Roman" w:eastAsia="Times New Roman" w:hAnsi="Times New Roman" w:cs="Times New Roman"/>
          <w:b/>
          <w:bCs/>
          <w:sz w:val="24"/>
          <w:szCs w:val="24"/>
        </w:rPr>
        <w:t xml:space="preserve"> = 0.663</w:t>
      </w:r>
      <w:r w:rsidRPr="0070441C">
        <w:rPr>
          <w:rFonts w:ascii="Times New Roman" w:eastAsia="Times New Roman" w:hAnsi="Times New Roman" w:cs="Times New Roman"/>
          <w:sz w:val="24"/>
          <w:szCs w:val="24"/>
        </w:rPr>
        <w:t xml:space="preserve"> </w:t>
      </w:r>
    </w:p>
    <w:p w14:paraId="32EBA0B3" w14:textId="0937601B" w:rsidR="0070441C" w:rsidRDefault="0070441C" w:rsidP="00704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43x42                    1806</w:t>
      </w:r>
    </w:p>
    <w:p w14:paraId="2C6EAD73" w14:textId="77777777" w:rsidR="0070441C" w:rsidRDefault="0070441C" w:rsidP="0070441C">
      <w:pPr>
        <w:spacing w:after="0" w:line="240" w:lineRule="auto"/>
        <w:rPr>
          <w:rFonts w:ascii="Times New Roman" w:eastAsia="Times New Roman" w:hAnsi="Times New Roman" w:cs="Times New Roman"/>
          <w:sz w:val="24"/>
          <w:szCs w:val="24"/>
        </w:rPr>
      </w:pPr>
    </w:p>
    <w:p w14:paraId="11D8D56C" w14:textId="0378F82E" w:rsidR="0070441C" w:rsidRPr="0070441C" w:rsidRDefault="0070441C" w:rsidP="0070441C">
      <w:pPr>
        <w:spacing w:after="0" w:line="240" w:lineRule="auto"/>
        <w:rPr>
          <w:rFonts w:ascii="Times New Roman" w:eastAsia="Times New Roman" w:hAnsi="Times New Roman" w:cs="Times New Roman"/>
          <w:sz w:val="24"/>
          <w:szCs w:val="24"/>
        </w:rPr>
      </w:pPr>
      <w:r w:rsidRPr="0070441C">
        <w:rPr>
          <w:rFonts w:ascii="Times New Roman" w:eastAsia="Times New Roman" w:hAnsi="Times New Roman" w:cs="Times New Roman"/>
          <w:sz w:val="24"/>
          <w:szCs w:val="24"/>
        </w:rPr>
        <w:t xml:space="preserve">For Location </w:t>
      </w:r>
      <w:r w:rsidRPr="0070441C">
        <w:rPr>
          <w:rFonts w:ascii="Times New Roman" w:eastAsia="Times New Roman" w:hAnsi="Times New Roman" w:cs="Times New Roman"/>
          <w:b/>
          <w:bCs/>
          <w:sz w:val="24"/>
          <w:szCs w:val="24"/>
        </w:rPr>
        <w:t>B</w:t>
      </w:r>
      <w:r w:rsidRPr="0070441C">
        <w:rPr>
          <w:rFonts w:ascii="Times New Roman" w:eastAsia="Times New Roman" w:hAnsi="Times New Roman" w:cs="Times New Roman"/>
          <w:sz w:val="24"/>
          <w:szCs w:val="24"/>
        </w:rPr>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 </w:t>
      </w:r>
      <w:r w:rsidRPr="0070441C">
        <w:rPr>
          <w:rFonts w:ascii="Times New Roman" w:eastAsia="Times New Roman" w:hAnsi="Times New Roman" w:cs="Times New Roman"/>
          <w:sz w:val="24"/>
          <w:szCs w:val="24"/>
          <w:u w:val="single"/>
        </w:rPr>
        <w:t>520</w:t>
      </w:r>
      <w:r w:rsidRPr="00704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w:t>
      </w:r>
      <w:r>
        <w:rPr>
          <w:rFonts w:ascii="Times New Roman" w:eastAsia="Times New Roman" w:hAnsi="Times New Roman" w:cs="Times New Roman"/>
          <w:sz w:val="24"/>
          <w:szCs w:val="24"/>
        </w:rPr>
        <w:t>–</w:t>
      </w:r>
      <w:r w:rsidRPr="0070441C">
        <w:rPr>
          <w:rFonts w:ascii="Times New Roman" w:eastAsia="Times New Roman" w:hAnsi="Times New Roman" w:cs="Times New Roman"/>
          <w:sz w:val="24"/>
          <w:szCs w:val="24"/>
        </w:rPr>
        <w:t xml:space="preserve"> </w:t>
      </w:r>
      <w:r w:rsidRPr="0070441C">
        <w:rPr>
          <w:rFonts w:ascii="Times New Roman" w:eastAsia="Times New Roman" w:hAnsi="Times New Roman" w:cs="Times New Roman"/>
          <w:sz w:val="24"/>
          <w:szCs w:val="24"/>
          <w:u w:val="single"/>
        </w:rPr>
        <w:t>520</w:t>
      </w:r>
      <w:r w:rsidRPr="0070441C">
        <w:rPr>
          <w:rFonts w:ascii="Times New Roman" w:eastAsia="Times New Roman" w:hAnsi="Times New Roman" w:cs="Times New Roman"/>
          <w:sz w:val="24"/>
          <w:szCs w:val="24"/>
        </w:rPr>
        <w:tab/>
      </w:r>
      <w:r w:rsidRPr="0070441C">
        <w:rPr>
          <w:rFonts w:ascii="Times New Roman" w:eastAsia="Times New Roman" w:hAnsi="Times New Roman" w:cs="Times New Roman"/>
          <w:sz w:val="24"/>
          <w:szCs w:val="24"/>
        </w:rPr>
        <w:t xml:space="preserve"> </w:t>
      </w:r>
      <w:r w:rsidRPr="0070441C">
        <w:rPr>
          <w:rFonts w:ascii="Cambria Math" w:eastAsia="Times New Roman" w:hAnsi="Cambria Math" w:cs="Cambria Math"/>
          <w:sz w:val="24"/>
          <w:szCs w:val="24"/>
        </w:rPr>
        <w:t>𝐷</w:t>
      </w:r>
      <w:r w:rsidRPr="0070441C">
        <w:rPr>
          <w:rFonts w:ascii="Times New Roman" w:eastAsia="Times New Roman" w:hAnsi="Times New Roman" w:cs="Times New Roman"/>
          <w:sz w:val="24"/>
          <w:szCs w:val="24"/>
        </w:rPr>
        <w:t xml:space="preserve"> = 1 – 0.241 </w:t>
      </w:r>
      <w:r>
        <w:rPr>
          <w:rFonts w:ascii="Times New Roman" w:eastAsia="Times New Roman" w:hAnsi="Times New Roman" w:cs="Times New Roman"/>
          <w:sz w:val="24"/>
          <w:szCs w:val="24"/>
        </w:rPr>
        <w:tab/>
      </w:r>
      <w:r w:rsidRPr="0070441C">
        <w:rPr>
          <w:rFonts w:ascii="Cambria Math" w:eastAsia="Times New Roman" w:hAnsi="Cambria Math" w:cs="Cambria Math"/>
          <w:b/>
          <w:bCs/>
          <w:sz w:val="24"/>
          <w:szCs w:val="24"/>
        </w:rPr>
        <w:t>𝐷</w:t>
      </w:r>
      <w:r w:rsidRPr="0070441C">
        <w:rPr>
          <w:rFonts w:ascii="Times New Roman" w:eastAsia="Times New Roman" w:hAnsi="Times New Roman" w:cs="Times New Roman"/>
          <w:b/>
          <w:bCs/>
          <w:sz w:val="24"/>
          <w:szCs w:val="24"/>
        </w:rPr>
        <w:t xml:space="preserve"> = 0.759</w:t>
      </w:r>
      <w:r w:rsidRPr="0070441C">
        <w:rPr>
          <w:rFonts w:ascii="Times New Roman" w:eastAsia="Times New Roman" w:hAnsi="Times New Roman" w:cs="Times New Roman"/>
          <w:sz w:val="24"/>
          <w:szCs w:val="24"/>
        </w:rPr>
        <w:t xml:space="preserve"> </w:t>
      </w:r>
    </w:p>
    <w:p w14:paraId="63CB7DDB" w14:textId="5CE6CDA5" w:rsidR="0070441C" w:rsidRPr="0070441C" w:rsidRDefault="0070441C">
      <w:pPr>
        <w:rPr>
          <w:rFonts w:ascii="Times New Roman" w:hAnsi="Times New Roman" w:cs="Times New Roman"/>
          <w:bCs/>
          <w:sz w:val="24"/>
        </w:rPr>
      </w:pPr>
      <w:r>
        <w:rPr>
          <w:rFonts w:ascii="Georgia" w:hAnsi="Georgia"/>
          <w:b/>
          <w:sz w:val="24"/>
        </w:rPr>
        <w:tab/>
      </w:r>
      <w:r>
        <w:rPr>
          <w:rFonts w:ascii="Georgia" w:hAnsi="Georgia"/>
          <w:b/>
          <w:sz w:val="24"/>
        </w:rPr>
        <w:tab/>
      </w:r>
      <w:r>
        <w:rPr>
          <w:rFonts w:ascii="Georgia" w:hAnsi="Georgia"/>
          <w:b/>
          <w:sz w:val="24"/>
        </w:rPr>
        <w:tab/>
        <w:t xml:space="preserve">  </w:t>
      </w:r>
      <w:r w:rsidRPr="0070441C">
        <w:rPr>
          <w:rFonts w:ascii="Times New Roman" w:hAnsi="Times New Roman" w:cs="Times New Roman"/>
          <w:bCs/>
          <w:sz w:val="24"/>
        </w:rPr>
        <w:t>47x46</w:t>
      </w:r>
      <w:r>
        <w:rPr>
          <w:rFonts w:ascii="Times New Roman" w:hAnsi="Times New Roman" w:cs="Times New Roman"/>
          <w:bCs/>
          <w:sz w:val="24"/>
        </w:rPr>
        <w:t xml:space="preserve">                  2162</w:t>
      </w:r>
    </w:p>
    <w:p w14:paraId="55EE6938" w14:textId="328D750F" w:rsidR="00333B8C" w:rsidRPr="0070441C" w:rsidRDefault="0070441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0441C">
        <w:rPr>
          <w:rFonts w:ascii="Times New Roman" w:eastAsia="Times New Roman" w:hAnsi="Times New Roman" w:cs="Times New Roman"/>
          <w:sz w:val="24"/>
          <w:szCs w:val="24"/>
        </w:rPr>
        <w:t>he higher value at Location B shows that Location B appears to be more diverse in species than Location A.</w:t>
      </w:r>
    </w:p>
    <w:p w14:paraId="6452714E" w14:textId="03EDD419" w:rsidR="00ED5AF0" w:rsidRDefault="00ED5AF0">
      <w:pPr>
        <w:rPr>
          <w:rFonts w:ascii="Georgia" w:hAnsi="Georgia"/>
        </w:rPr>
      </w:pPr>
      <w:r w:rsidRPr="00ED5AF0">
        <w:rPr>
          <w:rFonts w:ascii="Georgia" w:hAnsi="Georgia"/>
          <w:b/>
          <w:sz w:val="24"/>
        </w:rPr>
        <w:lastRenderedPageBreak/>
        <w:t>Ecologists</w:t>
      </w:r>
      <w:r w:rsidRPr="00ED5AF0">
        <w:rPr>
          <w:rFonts w:ascii="Georgia" w:hAnsi="Georgia"/>
        </w:rPr>
        <w:t>, such as those working for the Environmental Agency, are interested in species diversity. This is because diversity is usually proportional to the stability of the ecosystem: the greater the diversity the greater the stability. The most stable communities have large numbers of species which are fairly evenly distributed in good-sized populations. Pollution often reduces divers</w:t>
      </w:r>
      <w:r>
        <w:rPr>
          <w:rFonts w:ascii="Georgia" w:hAnsi="Georgia"/>
        </w:rPr>
        <w:t>ity by favo</w:t>
      </w:r>
      <w:r w:rsidRPr="00ED5AF0">
        <w:rPr>
          <w:rFonts w:ascii="Georgia" w:hAnsi="Georgia"/>
        </w:rPr>
        <w:t>ring a few dominant species. Diversity is therefore a factor in successful conservation management. A diversity index takes into account the number of species present, as well as the abundance of each species. Species diversity should not be confused with species richness. The number of species per sample, e.g. plants in a 1m</w:t>
      </w:r>
      <w:r w:rsidRPr="00ED5AF0">
        <w:rPr>
          <w:rFonts w:ascii="Georgia" w:hAnsi="Georgia"/>
          <w:vertAlign w:val="superscript"/>
        </w:rPr>
        <w:t>2</w:t>
      </w:r>
      <w:r w:rsidRPr="00ED5AF0">
        <w:rPr>
          <w:rFonts w:ascii="Georgia" w:hAnsi="Georgia"/>
        </w:rPr>
        <w:t xml:space="preserve"> quadrat, can be used as a measure of richness. Or a consolidated species list may be built up of all the species found in a habitat or ecosystem over a period of time. These are useful for comparing different areas, but just counting species will not allow comparison of diversity.</w:t>
      </w:r>
    </w:p>
    <w:p w14:paraId="49D1A44A" w14:textId="77777777" w:rsidR="00B87CE9" w:rsidRPr="00B87CE9" w:rsidRDefault="00B87CE9">
      <w:pPr>
        <w:rPr>
          <w:rFonts w:ascii="Georgia" w:hAnsi="Georgia"/>
          <w:b/>
          <w:sz w:val="24"/>
          <w:u w:val="single"/>
        </w:rPr>
      </w:pPr>
      <w:r w:rsidRPr="00B87CE9">
        <w:rPr>
          <w:rFonts w:ascii="Georgia" w:hAnsi="Georgia"/>
          <w:b/>
          <w:sz w:val="24"/>
          <w:u w:val="single"/>
        </w:rPr>
        <w:t>Questions:</w:t>
      </w:r>
    </w:p>
    <w:p w14:paraId="0A987464" w14:textId="7565E99C" w:rsidR="00ED5AF0" w:rsidRPr="004C0FAE" w:rsidRDefault="00B87CE9" w:rsidP="00B87CE9">
      <w:pPr>
        <w:pStyle w:val="ListParagraph"/>
        <w:numPr>
          <w:ilvl w:val="0"/>
          <w:numId w:val="1"/>
        </w:numPr>
        <w:rPr>
          <w:rFonts w:ascii="Georgia" w:hAnsi="Georgia"/>
        </w:rPr>
      </w:pPr>
      <w:r w:rsidRPr="004C0FAE">
        <w:rPr>
          <w:rFonts w:ascii="Georgia" w:hAnsi="Georgia"/>
        </w:rPr>
        <w:t>What is the difference between species evenness and species richness?</w:t>
      </w:r>
    </w:p>
    <w:p w14:paraId="61C006C6" w14:textId="77D07F03" w:rsidR="00E71B70" w:rsidRDefault="00E71B70" w:rsidP="00E71B70">
      <w:pPr>
        <w:pStyle w:val="ListParagraph"/>
        <w:rPr>
          <w:rFonts w:ascii="Georgia" w:hAnsi="Georgia"/>
        </w:rPr>
      </w:pPr>
    </w:p>
    <w:p w14:paraId="14A589A2" w14:textId="08A9F3E5" w:rsidR="004C0FAE" w:rsidRDefault="004C0FAE" w:rsidP="00E71B70">
      <w:pPr>
        <w:pStyle w:val="ListParagraph"/>
        <w:rPr>
          <w:rFonts w:ascii="Georgia" w:hAnsi="Georgia"/>
        </w:rPr>
      </w:pPr>
    </w:p>
    <w:p w14:paraId="7AFE5B79" w14:textId="77777777" w:rsidR="004C0FAE" w:rsidRPr="004C0FAE" w:rsidRDefault="004C0FAE" w:rsidP="00E71B70">
      <w:pPr>
        <w:pStyle w:val="ListParagraph"/>
        <w:rPr>
          <w:rFonts w:ascii="Georgia" w:hAnsi="Georgia"/>
        </w:rPr>
      </w:pPr>
    </w:p>
    <w:p w14:paraId="15B5DB13" w14:textId="1ED0B292" w:rsidR="00B87CE9" w:rsidRPr="004C0FAE" w:rsidRDefault="00B87CE9" w:rsidP="00B87CE9">
      <w:pPr>
        <w:pStyle w:val="ListParagraph"/>
        <w:numPr>
          <w:ilvl w:val="0"/>
          <w:numId w:val="1"/>
        </w:numPr>
        <w:rPr>
          <w:rFonts w:ascii="Georgia" w:hAnsi="Georgia"/>
        </w:rPr>
      </w:pPr>
      <w:r w:rsidRPr="004C0FAE">
        <w:rPr>
          <w:rFonts w:ascii="Georgia" w:hAnsi="Georgia"/>
        </w:rPr>
        <w:t xml:space="preserve">How do the evenness and richness of a species tie into the diversity?  </w:t>
      </w:r>
    </w:p>
    <w:p w14:paraId="30FE854D" w14:textId="2D9DC2ED" w:rsidR="00E71B70" w:rsidRDefault="00E71B70" w:rsidP="00E71B70">
      <w:pPr>
        <w:pStyle w:val="ListParagraph"/>
        <w:rPr>
          <w:rFonts w:ascii="Georgia" w:hAnsi="Georgia"/>
        </w:rPr>
      </w:pPr>
    </w:p>
    <w:p w14:paraId="184BC4FC" w14:textId="32919FEF" w:rsidR="004C0FAE" w:rsidRDefault="004C0FAE" w:rsidP="00E71B70">
      <w:pPr>
        <w:pStyle w:val="ListParagraph"/>
        <w:rPr>
          <w:rFonts w:ascii="Georgia" w:hAnsi="Georgia"/>
        </w:rPr>
      </w:pPr>
    </w:p>
    <w:p w14:paraId="17B1522B" w14:textId="77777777" w:rsidR="004C0FAE" w:rsidRPr="004C0FAE" w:rsidRDefault="004C0FAE" w:rsidP="00E71B70">
      <w:pPr>
        <w:pStyle w:val="ListParagraph"/>
        <w:rPr>
          <w:rFonts w:ascii="Georgia" w:hAnsi="Georgia"/>
        </w:rPr>
      </w:pPr>
    </w:p>
    <w:p w14:paraId="25EA7A8B" w14:textId="2DD0A495" w:rsidR="004C0FAE" w:rsidRPr="004C0FAE" w:rsidRDefault="004C0FAE" w:rsidP="004C0FAE">
      <w:pPr>
        <w:pStyle w:val="ListParagraph"/>
        <w:numPr>
          <w:ilvl w:val="0"/>
          <w:numId w:val="1"/>
        </w:numPr>
        <w:spacing w:after="0" w:line="240" w:lineRule="auto"/>
        <w:rPr>
          <w:rFonts w:ascii="Georgia" w:eastAsia="Times New Roman" w:hAnsi="Georgia" w:cs="Times New Roman"/>
        </w:rPr>
      </w:pPr>
      <w:r w:rsidRPr="004C0FAE">
        <w:rPr>
          <w:rFonts w:ascii="Georgia" w:eastAsia="Times New Roman" w:hAnsi="Georgia" w:cs="Arial"/>
          <w:color w:val="000000"/>
        </w:rPr>
        <w:t>An African park contains 15 lions, 94 giraffes, 1000 wildebeests, 50 elephants, and 5 hyenas.</w:t>
      </w:r>
      <w:r w:rsidRPr="004C0FAE">
        <w:rPr>
          <w:rFonts w:ascii="Georgia" w:eastAsia="Times New Roman" w:hAnsi="Georgia" w:cs="Arial"/>
          <w:color w:val="000000"/>
        </w:rPr>
        <w:t xml:space="preserve">  Calculate the Diversity Index of the park.</w:t>
      </w:r>
    </w:p>
    <w:p w14:paraId="3846A1F9" w14:textId="0904B02E" w:rsidR="004C0FAE" w:rsidRDefault="004C0FAE" w:rsidP="004C0FAE">
      <w:pPr>
        <w:pStyle w:val="ListParagraph"/>
        <w:spacing w:after="0" w:line="240" w:lineRule="auto"/>
        <w:rPr>
          <w:rFonts w:ascii="Georgia" w:eastAsia="Times New Roman" w:hAnsi="Georgia" w:cs="Times New Roman"/>
        </w:rPr>
      </w:pPr>
    </w:p>
    <w:p w14:paraId="13E77C20" w14:textId="77777777" w:rsidR="004C0FAE" w:rsidRPr="004C0FAE" w:rsidRDefault="004C0FAE" w:rsidP="004C0FAE">
      <w:pPr>
        <w:pStyle w:val="ListParagraph"/>
        <w:spacing w:after="0" w:line="240" w:lineRule="auto"/>
        <w:rPr>
          <w:rFonts w:ascii="Georgia" w:eastAsia="Times New Roman" w:hAnsi="Georgia" w:cs="Times New Roman"/>
        </w:rPr>
      </w:pPr>
    </w:p>
    <w:p w14:paraId="709DF991" w14:textId="77777777" w:rsidR="004C0FAE" w:rsidRPr="004C0FAE" w:rsidRDefault="004C0FAE" w:rsidP="004C0FAE">
      <w:pPr>
        <w:pStyle w:val="ListParagraph"/>
        <w:rPr>
          <w:rFonts w:ascii="Georgia" w:eastAsia="Times New Roman" w:hAnsi="Georgia" w:cs="Times New Roman"/>
        </w:rPr>
      </w:pPr>
    </w:p>
    <w:p w14:paraId="6EDF5A47" w14:textId="77777777" w:rsidR="004C0FAE" w:rsidRPr="004C0FAE" w:rsidRDefault="004C0FAE" w:rsidP="004C0FAE">
      <w:pPr>
        <w:pStyle w:val="ListParagraph"/>
        <w:numPr>
          <w:ilvl w:val="0"/>
          <w:numId w:val="1"/>
        </w:numPr>
        <w:spacing w:after="0" w:line="240" w:lineRule="auto"/>
        <w:rPr>
          <w:rFonts w:ascii="Georgia" w:eastAsia="Times New Roman" w:hAnsi="Georgia" w:cs="Times New Roman"/>
        </w:rPr>
      </w:pPr>
      <w:r w:rsidRPr="004C0FAE">
        <w:rPr>
          <w:rFonts w:ascii="Georgia" w:eastAsia="Times New Roman" w:hAnsi="Georgia" w:cs="Arial"/>
          <w:color w:val="000000"/>
        </w:rPr>
        <w:t>A meadow contains 1532 chestnut oaks, 342 black cherry trees, 12 white ash trees, and 1022 yellow birches.</w:t>
      </w:r>
    </w:p>
    <w:p w14:paraId="475F604F" w14:textId="58B5AAE8" w:rsidR="00E71B70" w:rsidRDefault="00E71B70" w:rsidP="004C0FAE">
      <w:pPr>
        <w:spacing w:after="0" w:line="240" w:lineRule="auto"/>
        <w:ind w:left="360"/>
        <w:rPr>
          <w:rFonts w:ascii="Times New Roman" w:eastAsia="Times New Roman" w:hAnsi="Times New Roman" w:cs="Times New Roman"/>
          <w:sz w:val="24"/>
          <w:szCs w:val="24"/>
        </w:rPr>
      </w:pPr>
    </w:p>
    <w:p w14:paraId="4C6A696A" w14:textId="295ADDE7" w:rsidR="004C0FAE" w:rsidRPr="004C0FAE" w:rsidRDefault="004C0FAE" w:rsidP="004C0FAE">
      <w:pPr>
        <w:spacing w:after="0" w:line="240" w:lineRule="auto"/>
        <w:ind w:left="360"/>
        <w:rPr>
          <w:rFonts w:ascii="Georgia" w:eastAsia="Times New Roman" w:hAnsi="Georgia" w:cs="Times New Roman"/>
        </w:rPr>
      </w:pPr>
    </w:p>
    <w:p w14:paraId="17E4F468" w14:textId="77777777" w:rsidR="004C0FAE" w:rsidRPr="004C0FAE" w:rsidRDefault="004C0FAE" w:rsidP="004C0FAE">
      <w:pPr>
        <w:pStyle w:val="ListParagraph"/>
        <w:numPr>
          <w:ilvl w:val="0"/>
          <w:numId w:val="1"/>
        </w:numPr>
        <w:spacing w:after="0" w:line="240" w:lineRule="auto"/>
        <w:rPr>
          <w:rFonts w:ascii="Georgia" w:eastAsia="Times New Roman" w:hAnsi="Georgia" w:cs="Times New Roman"/>
        </w:rPr>
      </w:pPr>
      <w:r w:rsidRPr="004C0FAE">
        <w:rPr>
          <w:rFonts w:ascii="Georgia" w:eastAsia="Times New Roman" w:hAnsi="Georgia" w:cs="Arial"/>
          <w:color w:val="000000"/>
        </w:rPr>
        <w:t xml:space="preserve">An area of the Black Forest in Germany contains 134 pitch pines, 24 </w:t>
      </w:r>
      <w:proofErr w:type="spellStart"/>
      <w:r w:rsidRPr="004C0FAE">
        <w:rPr>
          <w:rFonts w:ascii="Georgia" w:eastAsia="Times New Roman" w:hAnsi="Georgia" w:cs="Arial"/>
          <w:color w:val="000000"/>
        </w:rPr>
        <w:t>douglas</w:t>
      </w:r>
      <w:proofErr w:type="spellEnd"/>
      <w:r w:rsidRPr="004C0FAE">
        <w:rPr>
          <w:rFonts w:ascii="Georgia" w:eastAsia="Times New Roman" w:hAnsi="Georgia" w:cs="Arial"/>
          <w:color w:val="000000"/>
        </w:rPr>
        <w:t xml:space="preserve"> firs, and 53 red pines.</w:t>
      </w:r>
    </w:p>
    <w:p w14:paraId="1DFFAAF5" w14:textId="251FAA85" w:rsidR="004C0FAE" w:rsidRPr="004C0FAE" w:rsidRDefault="004C0FAE" w:rsidP="004C0FAE">
      <w:pPr>
        <w:spacing w:after="0" w:line="240" w:lineRule="auto"/>
        <w:ind w:left="360"/>
        <w:rPr>
          <w:rFonts w:ascii="Georgia" w:eastAsia="Times New Roman" w:hAnsi="Georgia" w:cs="Times New Roman"/>
        </w:rPr>
      </w:pPr>
    </w:p>
    <w:p w14:paraId="51496DC3" w14:textId="24AB0F9A" w:rsidR="004C0FAE" w:rsidRDefault="004C0FAE" w:rsidP="004C0FAE">
      <w:pPr>
        <w:pStyle w:val="ListParagraph"/>
        <w:spacing w:after="0" w:line="240" w:lineRule="auto"/>
        <w:rPr>
          <w:rFonts w:ascii="Georgia" w:eastAsia="Times New Roman" w:hAnsi="Georgia" w:cs="Times New Roman"/>
        </w:rPr>
      </w:pPr>
    </w:p>
    <w:p w14:paraId="51823E17" w14:textId="0C94EC93" w:rsidR="004C0FAE" w:rsidRDefault="004C0FAE" w:rsidP="004C0FAE">
      <w:pPr>
        <w:pStyle w:val="ListParagraph"/>
        <w:spacing w:after="0" w:line="240" w:lineRule="auto"/>
        <w:rPr>
          <w:rFonts w:ascii="Georgia" w:eastAsia="Times New Roman" w:hAnsi="Georgia" w:cs="Times New Roman"/>
        </w:rPr>
      </w:pPr>
    </w:p>
    <w:p w14:paraId="48446C50" w14:textId="77777777" w:rsidR="004C0FAE" w:rsidRPr="004C0FAE" w:rsidRDefault="004C0FAE" w:rsidP="004C0FAE">
      <w:pPr>
        <w:pStyle w:val="ListParagraph"/>
        <w:spacing w:after="0" w:line="240" w:lineRule="auto"/>
        <w:rPr>
          <w:rFonts w:ascii="Georgia" w:eastAsia="Times New Roman" w:hAnsi="Georgia" w:cs="Times New Roman"/>
        </w:rPr>
      </w:pPr>
    </w:p>
    <w:p w14:paraId="5BD92239" w14:textId="2DBE6D6C" w:rsidR="0070441C" w:rsidRPr="004C0FAE" w:rsidRDefault="0070441C" w:rsidP="004C0FAE">
      <w:pPr>
        <w:pStyle w:val="ListParagraph"/>
        <w:numPr>
          <w:ilvl w:val="0"/>
          <w:numId w:val="1"/>
        </w:numPr>
        <w:rPr>
          <w:rFonts w:ascii="Georgia" w:hAnsi="Georgia"/>
        </w:rPr>
      </w:pPr>
      <w:r w:rsidRPr="004C0FAE">
        <w:rPr>
          <w:rFonts w:ascii="Georgia" w:hAnsi="Georgia"/>
        </w:rPr>
        <w:t xml:space="preserve">According to your calculated diversity values, which </w:t>
      </w:r>
      <w:r w:rsidR="004C0FAE">
        <w:rPr>
          <w:rFonts w:ascii="Georgia" w:hAnsi="Georgia"/>
        </w:rPr>
        <w:t xml:space="preserve">of the 3 </w:t>
      </w:r>
      <w:r w:rsidRPr="004C0FAE">
        <w:rPr>
          <w:rFonts w:ascii="Georgia" w:hAnsi="Georgia"/>
        </w:rPr>
        <w:t>communit</w:t>
      </w:r>
      <w:r w:rsidR="004C0FAE">
        <w:rPr>
          <w:rFonts w:ascii="Georgia" w:hAnsi="Georgia"/>
        </w:rPr>
        <w:t>ies</w:t>
      </w:r>
      <w:r w:rsidRPr="004C0FAE">
        <w:rPr>
          <w:rFonts w:ascii="Georgia" w:hAnsi="Georgia"/>
        </w:rPr>
        <w:t xml:space="preserve"> appears to be more diverse?</w:t>
      </w:r>
    </w:p>
    <w:sectPr w:rsidR="0070441C" w:rsidRPr="004C0FAE"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A73"/>
    <w:multiLevelType w:val="hybridMultilevel"/>
    <w:tmpl w:val="EBC0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F0"/>
    <w:rsid w:val="00262F6D"/>
    <w:rsid w:val="00333B8C"/>
    <w:rsid w:val="004C0FAE"/>
    <w:rsid w:val="005E7576"/>
    <w:rsid w:val="006D61A7"/>
    <w:rsid w:val="0070441C"/>
    <w:rsid w:val="008F6A0E"/>
    <w:rsid w:val="00A314E0"/>
    <w:rsid w:val="00B87CE9"/>
    <w:rsid w:val="00E71B70"/>
    <w:rsid w:val="00ED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A290"/>
  <w15:chartTrackingRefBased/>
  <w15:docId w15:val="{842D889F-F015-4F5D-B460-70B43DCC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E9"/>
    <w:pPr>
      <w:ind w:left="720"/>
      <w:contextualSpacing/>
    </w:pPr>
  </w:style>
  <w:style w:type="paragraph" w:styleId="NormalWeb">
    <w:name w:val="Normal (Web)"/>
    <w:basedOn w:val="Normal"/>
    <w:uiPriority w:val="99"/>
    <w:semiHidden/>
    <w:unhideWhenUsed/>
    <w:rsid w:val="00704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576"/>
    <w:rPr>
      <w:color w:val="0563C1" w:themeColor="hyperlink"/>
      <w:u w:val="single"/>
    </w:rPr>
  </w:style>
  <w:style w:type="character" w:styleId="UnresolvedMention">
    <w:name w:val="Unresolved Mention"/>
    <w:basedOn w:val="DefaultParagraphFont"/>
    <w:uiPriority w:val="99"/>
    <w:semiHidden/>
    <w:unhideWhenUsed/>
    <w:rsid w:val="005E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67">
      <w:bodyDiv w:val="1"/>
      <w:marLeft w:val="0"/>
      <w:marRight w:val="0"/>
      <w:marTop w:val="0"/>
      <w:marBottom w:val="0"/>
      <w:divBdr>
        <w:top w:val="none" w:sz="0" w:space="0" w:color="auto"/>
        <w:left w:val="none" w:sz="0" w:space="0" w:color="auto"/>
        <w:bottom w:val="none" w:sz="0" w:space="0" w:color="auto"/>
        <w:right w:val="none" w:sz="0" w:space="0" w:color="auto"/>
      </w:divBdr>
    </w:div>
    <w:div w:id="240993127">
      <w:bodyDiv w:val="1"/>
      <w:marLeft w:val="0"/>
      <w:marRight w:val="0"/>
      <w:marTop w:val="0"/>
      <w:marBottom w:val="0"/>
      <w:divBdr>
        <w:top w:val="none" w:sz="0" w:space="0" w:color="auto"/>
        <w:left w:val="none" w:sz="0" w:space="0" w:color="auto"/>
        <w:bottom w:val="none" w:sz="0" w:space="0" w:color="auto"/>
        <w:right w:val="none" w:sz="0" w:space="0" w:color="auto"/>
      </w:divBdr>
    </w:div>
    <w:div w:id="387580079">
      <w:bodyDiv w:val="1"/>
      <w:marLeft w:val="0"/>
      <w:marRight w:val="0"/>
      <w:marTop w:val="0"/>
      <w:marBottom w:val="0"/>
      <w:divBdr>
        <w:top w:val="none" w:sz="0" w:space="0" w:color="auto"/>
        <w:left w:val="none" w:sz="0" w:space="0" w:color="auto"/>
        <w:bottom w:val="none" w:sz="0" w:space="0" w:color="auto"/>
        <w:right w:val="none" w:sz="0" w:space="0" w:color="auto"/>
      </w:divBdr>
    </w:div>
    <w:div w:id="387845823">
      <w:bodyDiv w:val="1"/>
      <w:marLeft w:val="0"/>
      <w:marRight w:val="0"/>
      <w:marTop w:val="0"/>
      <w:marBottom w:val="0"/>
      <w:divBdr>
        <w:top w:val="none" w:sz="0" w:space="0" w:color="auto"/>
        <w:left w:val="none" w:sz="0" w:space="0" w:color="auto"/>
        <w:bottom w:val="none" w:sz="0" w:space="0" w:color="auto"/>
        <w:right w:val="none" w:sz="0" w:space="0" w:color="auto"/>
      </w:divBdr>
    </w:div>
    <w:div w:id="599144980">
      <w:bodyDiv w:val="1"/>
      <w:marLeft w:val="0"/>
      <w:marRight w:val="0"/>
      <w:marTop w:val="0"/>
      <w:marBottom w:val="0"/>
      <w:divBdr>
        <w:top w:val="none" w:sz="0" w:space="0" w:color="auto"/>
        <w:left w:val="none" w:sz="0" w:space="0" w:color="auto"/>
        <w:bottom w:val="none" w:sz="0" w:space="0" w:color="auto"/>
        <w:right w:val="none" w:sz="0" w:space="0" w:color="auto"/>
      </w:divBdr>
    </w:div>
    <w:div w:id="660500355">
      <w:bodyDiv w:val="1"/>
      <w:marLeft w:val="0"/>
      <w:marRight w:val="0"/>
      <w:marTop w:val="0"/>
      <w:marBottom w:val="0"/>
      <w:divBdr>
        <w:top w:val="none" w:sz="0" w:space="0" w:color="auto"/>
        <w:left w:val="none" w:sz="0" w:space="0" w:color="auto"/>
        <w:bottom w:val="none" w:sz="0" w:space="0" w:color="auto"/>
        <w:right w:val="none" w:sz="0" w:space="0" w:color="auto"/>
      </w:divBdr>
    </w:div>
    <w:div w:id="974523856">
      <w:bodyDiv w:val="1"/>
      <w:marLeft w:val="0"/>
      <w:marRight w:val="0"/>
      <w:marTop w:val="0"/>
      <w:marBottom w:val="0"/>
      <w:divBdr>
        <w:top w:val="none" w:sz="0" w:space="0" w:color="auto"/>
        <w:left w:val="none" w:sz="0" w:space="0" w:color="auto"/>
        <w:bottom w:val="none" w:sz="0" w:space="0" w:color="auto"/>
        <w:right w:val="none" w:sz="0" w:space="0" w:color="auto"/>
      </w:divBdr>
    </w:div>
    <w:div w:id="1129936517">
      <w:bodyDiv w:val="1"/>
      <w:marLeft w:val="0"/>
      <w:marRight w:val="0"/>
      <w:marTop w:val="0"/>
      <w:marBottom w:val="0"/>
      <w:divBdr>
        <w:top w:val="none" w:sz="0" w:space="0" w:color="auto"/>
        <w:left w:val="none" w:sz="0" w:space="0" w:color="auto"/>
        <w:bottom w:val="none" w:sz="0" w:space="0" w:color="auto"/>
        <w:right w:val="none" w:sz="0" w:space="0" w:color="auto"/>
      </w:divBdr>
    </w:div>
    <w:div w:id="1183131267">
      <w:bodyDiv w:val="1"/>
      <w:marLeft w:val="0"/>
      <w:marRight w:val="0"/>
      <w:marTop w:val="0"/>
      <w:marBottom w:val="0"/>
      <w:divBdr>
        <w:top w:val="none" w:sz="0" w:space="0" w:color="auto"/>
        <w:left w:val="none" w:sz="0" w:space="0" w:color="auto"/>
        <w:bottom w:val="none" w:sz="0" w:space="0" w:color="auto"/>
        <w:right w:val="none" w:sz="0" w:space="0" w:color="auto"/>
      </w:divBdr>
    </w:div>
    <w:div w:id="1633100730">
      <w:bodyDiv w:val="1"/>
      <w:marLeft w:val="0"/>
      <w:marRight w:val="0"/>
      <w:marTop w:val="0"/>
      <w:marBottom w:val="0"/>
      <w:divBdr>
        <w:top w:val="none" w:sz="0" w:space="0" w:color="auto"/>
        <w:left w:val="none" w:sz="0" w:space="0" w:color="auto"/>
        <w:bottom w:val="none" w:sz="0" w:space="0" w:color="auto"/>
        <w:right w:val="none" w:sz="0" w:space="0" w:color="auto"/>
      </w:divBdr>
    </w:div>
    <w:div w:id="1650210907">
      <w:bodyDiv w:val="1"/>
      <w:marLeft w:val="0"/>
      <w:marRight w:val="0"/>
      <w:marTop w:val="0"/>
      <w:marBottom w:val="0"/>
      <w:divBdr>
        <w:top w:val="none" w:sz="0" w:space="0" w:color="auto"/>
        <w:left w:val="none" w:sz="0" w:space="0" w:color="auto"/>
        <w:bottom w:val="none" w:sz="0" w:space="0" w:color="auto"/>
        <w:right w:val="none" w:sz="0" w:space="0" w:color="auto"/>
      </w:divBdr>
    </w:div>
    <w:div w:id="1819180694">
      <w:bodyDiv w:val="1"/>
      <w:marLeft w:val="0"/>
      <w:marRight w:val="0"/>
      <w:marTop w:val="0"/>
      <w:marBottom w:val="0"/>
      <w:divBdr>
        <w:top w:val="none" w:sz="0" w:space="0" w:color="auto"/>
        <w:left w:val="none" w:sz="0" w:space="0" w:color="auto"/>
        <w:bottom w:val="none" w:sz="0" w:space="0" w:color="auto"/>
        <w:right w:val="none" w:sz="0" w:space="0" w:color="auto"/>
      </w:divBdr>
    </w:div>
    <w:div w:id="1965503164">
      <w:bodyDiv w:val="1"/>
      <w:marLeft w:val="0"/>
      <w:marRight w:val="0"/>
      <w:marTop w:val="0"/>
      <w:marBottom w:val="0"/>
      <w:divBdr>
        <w:top w:val="none" w:sz="0" w:space="0" w:color="auto"/>
        <w:left w:val="none" w:sz="0" w:space="0" w:color="auto"/>
        <w:bottom w:val="none" w:sz="0" w:space="0" w:color="auto"/>
        <w:right w:val="none" w:sz="0" w:space="0" w:color="auto"/>
      </w:divBdr>
    </w:div>
    <w:div w:id="21201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WbrMFtblAT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Microsoft Office User</cp:lastModifiedBy>
  <cp:revision>6</cp:revision>
  <dcterms:created xsi:type="dcterms:W3CDTF">2018-03-27T15:51:00Z</dcterms:created>
  <dcterms:modified xsi:type="dcterms:W3CDTF">2020-03-31T15:43:00Z</dcterms:modified>
</cp:coreProperties>
</file>